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2A" w:rsidRPr="00BC214F" w:rsidRDefault="00885E2A" w:rsidP="00885E2A">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Лищук</w:t>
      </w:r>
      <w:proofErr w:type="spellEnd"/>
      <w:r>
        <w:rPr>
          <w:rFonts w:ascii="Times New Roman" w:hAnsi="Times New Roman" w:cs="Times New Roman"/>
          <w:b/>
          <w:sz w:val="24"/>
          <w:szCs w:val="24"/>
        </w:rPr>
        <w:t xml:space="preserve"> Е.Н.</w:t>
      </w:r>
      <w:r w:rsidRPr="005B727F">
        <w:rPr>
          <w:rStyle w:val="ae"/>
          <w:rFonts w:ascii="Times New Roman" w:hAnsi="Times New Roman" w:cs="Times New Roman"/>
          <w:sz w:val="24"/>
          <w:szCs w:val="24"/>
        </w:rPr>
        <w:footnoteReference w:id="1"/>
      </w:r>
    </w:p>
    <w:p w:rsidR="00EA3DDA" w:rsidRPr="00E16F85" w:rsidRDefault="003A1B86" w:rsidP="00AD3B79">
      <w:pPr>
        <w:spacing w:after="0" w:line="360" w:lineRule="auto"/>
        <w:jc w:val="right"/>
        <w:rPr>
          <w:rFonts w:ascii="Times New Roman" w:hAnsi="Times New Roman" w:cs="Times New Roman"/>
          <w:b/>
          <w:sz w:val="24"/>
          <w:szCs w:val="24"/>
        </w:rPr>
      </w:pPr>
      <w:r w:rsidRPr="00AD3B79">
        <w:rPr>
          <w:rFonts w:ascii="Times New Roman" w:hAnsi="Times New Roman" w:cs="Times New Roman"/>
          <w:b/>
          <w:sz w:val="24"/>
          <w:szCs w:val="24"/>
        </w:rPr>
        <w:t>Капелюк С.Д.</w:t>
      </w:r>
      <w:r w:rsidR="007E0707" w:rsidRPr="005B727F">
        <w:rPr>
          <w:rStyle w:val="ae"/>
          <w:rFonts w:ascii="Times New Roman" w:hAnsi="Times New Roman" w:cs="Times New Roman"/>
          <w:sz w:val="24"/>
          <w:szCs w:val="24"/>
        </w:rPr>
        <w:footnoteReference w:id="2"/>
      </w:r>
    </w:p>
    <w:p w:rsidR="00722A3B" w:rsidRPr="003C0977" w:rsidRDefault="003245B7" w:rsidP="00AD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Экономическая оценка соблюдения трудового законодательства</w:t>
      </w:r>
      <w:r w:rsidR="00885E2A">
        <w:rPr>
          <w:rFonts w:ascii="Times New Roman" w:hAnsi="Times New Roman" w:cs="Times New Roman"/>
          <w:b/>
          <w:sz w:val="24"/>
          <w:szCs w:val="24"/>
        </w:rPr>
        <w:t xml:space="preserve"> в</w:t>
      </w:r>
      <w:r w:rsidR="003C0977">
        <w:rPr>
          <w:rFonts w:ascii="Times New Roman" w:hAnsi="Times New Roman" w:cs="Times New Roman"/>
          <w:b/>
          <w:sz w:val="24"/>
          <w:szCs w:val="24"/>
        </w:rPr>
        <w:t xml:space="preserve"> регионах Севера, Сибири и Дальнего Востока</w:t>
      </w:r>
    </w:p>
    <w:p w:rsidR="00BC214F" w:rsidRPr="00AD3B79" w:rsidRDefault="00BC214F" w:rsidP="00F41655">
      <w:pPr>
        <w:spacing w:after="0" w:line="360" w:lineRule="auto"/>
        <w:jc w:val="center"/>
        <w:rPr>
          <w:rFonts w:ascii="Times New Roman" w:hAnsi="Times New Roman" w:cs="Times New Roman"/>
          <w:b/>
          <w:sz w:val="24"/>
          <w:szCs w:val="24"/>
        </w:rPr>
      </w:pPr>
    </w:p>
    <w:p w:rsidR="001A5A9F" w:rsidRPr="001A5A9F" w:rsidRDefault="001A5A9F" w:rsidP="00F41655">
      <w:pPr>
        <w:spacing w:after="0" w:line="360" w:lineRule="auto"/>
        <w:ind w:firstLine="708"/>
        <w:jc w:val="both"/>
        <w:rPr>
          <w:rFonts w:ascii="Times New Roman" w:hAnsi="Times New Roman" w:cs="Times New Roman"/>
          <w:sz w:val="24"/>
          <w:szCs w:val="24"/>
        </w:rPr>
      </w:pPr>
      <w:r w:rsidRPr="001A5A9F">
        <w:rPr>
          <w:rFonts w:ascii="Times New Roman" w:hAnsi="Times New Roman" w:cs="Times New Roman"/>
          <w:sz w:val="24"/>
          <w:szCs w:val="24"/>
        </w:rPr>
        <w:t xml:space="preserve">Северные и восточные регионы страны характеризуются неблагоприятными условиями труда, обусловленными суровыми природно-климатическими условиями. </w:t>
      </w:r>
      <w:r w:rsidR="006A33E9">
        <w:rPr>
          <w:rFonts w:ascii="Times New Roman" w:hAnsi="Times New Roman" w:cs="Times New Roman"/>
          <w:sz w:val="24"/>
          <w:szCs w:val="24"/>
        </w:rPr>
        <w:t>В российских условиях основными</w:t>
      </w:r>
      <w:r w:rsidRPr="001A5A9F">
        <w:rPr>
          <w:rFonts w:ascii="Times New Roman" w:hAnsi="Times New Roman" w:cs="Times New Roman"/>
          <w:sz w:val="24"/>
          <w:szCs w:val="24"/>
        </w:rPr>
        <w:t xml:space="preserve"> </w:t>
      </w:r>
      <w:r w:rsidR="006A33E9">
        <w:rPr>
          <w:rFonts w:ascii="Times New Roman" w:hAnsi="Times New Roman" w:cs="Times New Roman"/>
          <w:sz w:val="24"/>
          <w:szCs w:val="24"/>
        </w:rPr>
        <w:t>инструментами</w:t>
      </w:r>
      <w:r w:rsidRPr="001A5A9F">
        <w:rPr>
          <w:rFonts w:ascii="Times New Roman" w:hAnsi="Times New Roman" w:cs="Times New Roman"/>
          <w:sz w:val="24"/>
          <w:szCs w:val="24"/>
        </w:rPr>
        <w:t xml:space="preserve"> государственного регулирования рынка труда </w:t>
      </w:r>
      <w:r w:rsidR="006A33E9">
        <w:rPr>
          <w:rFonts w:ascii="Times New Roman" w:hAnsi="Times New Roman" w:cs="Times New Roman"/>
          <w:sz w:val="24"/>
          <w:szCs w:val="24"/>
        </w:rPr>
        <w:t>данных</w:t>
      </w:r>
      <w:r w:rsidRPr="001A5A9F">
        <w:rPr>
          <w:rFonts w:ascii="Times New Roman" w:hAnsi="Times New Roman" w:cs="Times New Roman"/>
          <w:sz w:val="24"/>
          <w:szCs w:val="24"/>
        </w:rPr>
        <w:t xml:space="preserve"> территорий выступают процентные надбавки к заработной плате за стаж работы в районах Крайнего Севера и приравненным к ним местностям («северные надбавки») и районные коэффициенты. В то же время в зарубежных странах более адекватным инструментом государственного регулирования рынка труда выступает минимальная заработная плата (МЗП). </w:t>
      </w:r>
    </w:p>
    <w:p w:rsidR="001A5A9F" w:rsidRPr="001A5A9F" w:rsidRDefault="006A33E9" w:rsidP="00F416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декабря 2017 года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МРОТ</w:t>
      </w:r>
      <w:proofErr w:type="gramEnd"/>
      <w:r>
        <w:rPr>
          <w:rFonts w:ascii="Times New Roman" w:hAnsi="Times New Roman" w:cs="Times New Roman"/>
          <w:sz w:val="24"/>
          <w:szCs w:val="24"/>
        </w:rPr>
        <w:t xml:space="preserve"> исключены районные коэффициенты и северные надбавки, что</w:t>
      </w:r>
      <w:r w:rsidR="001A5A9F" w:rsidRPr="001A5A9F">
        <w:rPr>
          <w:rFonts w:ascii="Times New Roman" w:hAnsi="Times New Roman" w:cs="Times New Roman"/>
          <w:sz w:val="24"/>
          <w:szCs w:val="24"/>
        </w:rPr>
        <w:t xml:space="preserve"> совпало с двумя значительными повышениями </w:t>
      </w:r>
      <w:r>
        <w:rPr>
          <w:rFonts w:ascii="Times New Roman" w:hAnsi="Times New Roman" w:cs="Times New Roman"/>
          <w:sz w:val="24"/>
          <w:szCs w:val="24"/>
        </w:rPr>
        <w:t>МРОТ – в январе и мае 2018 года</w:t>
      </w:r>
      <w:r w:rsidR="001A5A9F" w:rsidRPr="001A5A9F">
        <w:rPr>
          <w:rFonts w:ascii="Times New Roman" w:hAnsi="Times New Roman" w:cs="Times New Roman"/>
          <w:sz w:val="24"/>
          <w:szCs w:val="24"/>
        </w:rPr>
        <w:t xml:space="preserve">. В результате многие из </w:t>
      </w:r>
      <w:r>
        <w:rPr>
          <w:rFonts w:ascii="Times New Roman" w:hAnsi="Times New Roman" w:cs="Times New Roman"/>
          <w:sz w:val="24"/>
          <w:szCs w:val="24"/>
        </w:rPr>
        <w:t>регионов Севера, Сибири и Дальнего Востока</w:t>
      </w:r>
      <w:r w:rsidR="001A5A9F" w:rsidRPr="001A5A9F">
        <w:rPr>
          <w:rFonts w:ascii="Times New Roman" w:hAnsi="Times New Roman" w:cs="Times New Roman"/>
          <w:sz w:val="24"/>
          <w:szCs w:val="24"/>
        </w:rPr>
        <w:t xml:space="preserve"> испытали беспрецедентный рост минимальной заработной платы. Последствия подобных повышений представляют значительный интерес для исследователей, поскольку позволяют выявить реальные эффекты от повышения минимальной заработной платы, исключив влияние иных факторов на рынок труда. </w:t>
      </w:r>
    </w:p>
    <w:p w:rsidR="001A5A9F" w:rsidRPr="001A5A9F" w:rsidRDefault="001A5A9F" w:rsidP="00F41655">
      <w:pPr>
        <w:spacing w:after="0" w:line="360" w:lineRule="auto"/>
        <w:ind w:firstLine="708"/>
        <w:jc w:val="both"/>
        <w:rPr>
          <w:rFonts w:ascii="Times New Roman" w:hAnsi="Times New Roman" w:cs="Times New Roman"/>
          <w:sz w:val="24"/>
          <w:szCs w:val="24"/>
        </w:rPr>
      </w:pPr>
      <w:r w:rsidRPr="001A5A9F">
        <w:rPr>
          <w:rFonts w:ascii="Times New Roman" w:hAnsi="Times New Roman" w:cs="Times New Roman"/>
          <w:sz w:val="24"/>
          <w:szCs w:val="24"/>
        </w:rPr>
        <w:t>Авторами анализируется динамика обращений по разделам трудового законодательства, акцентируется внимание на наиболее распространенных проблемах – заработная плата и увольнение. В отличие от других исследований в работе применен оригинальный подход, основанный на использовании данных по числу обращений в Государственную инспекцию труда.  Одной из категорий причин обращений является выплата заработной платы в размере ниже установленного законодательством. Основной гипотезой нашего исследования является то, что в 2018 году в регионах Крайнего Севера и приравненных к нему местностях число обращений оказалось значительно больше, чем в других регионах из-за более существенного повышения минимальной заработной платы.</w:t>
      </w:r>
    </w:p>
    <w:p w:rsidR="0032401F" w:rsidRDefault="0032401F" w:rsidP="0032401F">
      <w:pPr>
        <w:spacing w:after="0" w:line="360" w:lineRule="auto"/>
        <w:ind w:firstLine="708"/>
        <w:jc w:val="both"/>
        <w:rPr>
          <w:rFonts w:ascii="Times New Roman" w:hAnsi="Times New Roman" w:cs="Times New Roman"/>
          <w:sz w:val="24"/>
          <w:szCs w:val="24"/>
        </w:rPr>
      </w:pPr>
      <w:r w:rsidRPr="0032401F">
        <w:rPr>
          <w:rFonts w:ascii="Times New Roman" w:hAnsi="Times New Roman" w:cs="Times New Roman"/>
          <w:sz w:val="24"/>
          <w:szCs w:val="24"/>
        </w:rPr>
        <w:t xml:space="preserve">Согласно теории компенсирующих различий, в условиях рыночной экономики равновесная ставка заработной платы в неблагоприятной местности будет обязательно выше, чем равновесная ставка в более благоприятных регионах, поскольку в противном случае работники мигрируют из первых во вторые. В то же время теория компенсирующих различий </w:t>
      </w:r>
      <w:r w:rsidRPr="0032401F">
        <w:rPr>
          <w:rFonts w:ascii="Times New Roman" w:hAnsi="Times New Roman" w:cs="Times New Roman"/>
          <w:sz w:val="24"/>
          <w:szCs w:val="24"/>
        </w:rPr>
        <w:lastRenderedPageBreak/>
        <w:t xml:space="preserve">не учитывает издержки работников, связанные с миграцией. </w:t>
      </w:r>
      <w:proofErr w:type="spellStart"/>
      <w:proofErr w:type="gramStart"/>
      <w:r w:rsidRPr="0032401F">
        <w:rPr>
          <w:rFonts w:ascii="Times New Roman" w:hAnsi="Times New Roman" w:cs="Times New Roman"/>
          <w:sz w:val="24"/>
          <w:szCs w:val="24"/>
        </w:rPr>
        <w:t>C</w:t>
      </w:r>
      <w:proofErr w:type="gramEnd"/>
      <w:r w:rsidRPr="0032401F">
        <w:rPr>
          <w:rFonts w:ascii="Times New Roman" w:hAnsi="Times New Roman" w:cs="Times New Roman"/>
          <w:sz w:val="24"/>
          <w:szCs w:val="24"/>
        </w:rPr>
        <w:t>ледует</w:t>
      </w:r>
      <w:proofErr w:type="spellEnd"/>
      <w:r w:rsidRPr="0032401F">
        <w:rPr>
          <w:rFonts w:ascii="Times New Roman" w:hAnsi="Times New Roman" w:cs="Times New Roman"/>
          <w:sz w:val="24"/>
          <w:szCs w:val="24"/>
        </w:rPr>
        <w:t xml:space="preserve"> отметить, что предположения теории компенсирующих различий нашли эмпирическое подтверждение на российских данных, </w:t>
      </w:r>
      <w:r w:rsidR="00B93008">
        <w:rPr>
          <w:rFonts w:ascii="Times New Roman" w:hAnsi="Times New Roman" w:cs="Times New Roman"/>
          <w:sz w:val="24"/>
          <w:szCs w:val="24"/>
        </w:rPr>
        <w:t>т.к. было</w:t>
      </w:r>
      <w:r w:rsidRPr="0032401F">
        <w:rPr>
          <w:rFonts w:ascii="Times New Roman" w:hAnsi="Times New Roman" w:cs="Times New Roman"/>
          <w:sz w:val="24"/>
          <w:szCs w:val="24"/>
        </w:rPr>
        <w:t xml:space="preserve"> выявлено, что значительная дифференциация заработной платы в России частично объясняется территориальным фактором, отражающим региональные природно-климатические различия (</w:t>
      </w:r>
      <w:r>
        <w:rPr>
          <w:rFonts w:ascii="Times New Roman" w:hAnsi="Times New Roman" w:cs="Times New Roman"/>
          <w:sz w:val="24"/>
          <w:szCs w:val="24"/>
        </w:rPr>
        <w:t xml:space="preserve">Лукьянова и </w:t>
      </w:r>
      <w:proofErr w:type="spellStart"/>
      <w:r>
        <w:rPr>
          <w:rFonts w:ascii="Times New Roman" w:hAnsi="Times New Roman" w:cs="Times New Roman"/>
          <w:sz w:val="24"/>
          <w:szCs w:val="24"/>
        </w:rPr>
        <w:t>Ощепков</w:t>
      </w:r>
      <w:proofErr w:type="spellEnd"/>
      <w:r>
        <w:rPr>
          <w:rFonts w:ascii="Times New Roman" w:hAnsi="Times New Roman" w:cs="Times New Roman"/>
          <w:sz w:val="24"/>
          <w:szCs w:val="24"/>
        </w:rPr>
        <w:t>, 2007</w:t>
      </w:r>
      <w:r w:rsidRPr="0032401F">
        <w:rPr>
          <w:rFonts w:ascii="Times New Roman" w:hAnsi="Times New Roman" w:cs="Times New Roman"/>
          <w:sz w:val="24"/>
          <w:szCs w:val="24"/>
        </w:rPr>
        <w:t xml:space="preserve">; </w:t>
      </w:r>
      <w:proofErr w:type="spellStart"/>
      <w:r w:rsidRPr="0032401F">
        <w:rPr>
          <w:rFonts w:ascii="Times New Roman" w:hAnsi="Times New Roman" w:cs="Times New Roman"/>
          <w:sz w:val="24"/>
          <w:szCs w:val="24"/>
        </w:rPr>
        <w:t>Oshchepkov</w:t>
      </w:r>
      <w:proofErr w:type="spellEnd"/>
      <w:r w:rsidRPr="0032401F">
        <w:rPr>
          <w:rFonts w:ascii="Times New Roman" w:hAnsi="Times New Roman" w:cs="Times New Roman"/>
          <w:sz w:val="24"/>
          <w:szCs w:val="24"/>
        </w:rPr>
        <w:t xml:space="preserve">, 2015). В пользу теории компенсирующих различий свидетельствует также результат, полученный М.А. </w:t>
      </w:r>
      <w:proofErr w:type="spellStart"/>
      <w:r w:rsidRPr="0032401F">
        <w:rPr>
          <w:rFonts w:ascii="Times New Roman" w:hAnsi="Times New Roman" w:cs="Times New Roman"/>
          <w:sz w:val="24"/>
          <w:szCs w:val="24"/>
        </w:rPr>
        <w:t>Гильтман</w:t>
      </w:r>
      <w:proofErr w:type="spellEnd"/>
      <w:r w:rsidRPr="0032401F">
        <w:rPr>
          <w:rFonts w:ascii="Times New Roman" w:hAnsi="Times New Roman" w:cs="Times New Roman"/>
          <w:sz w:val="24"/>
          <w:szCs w:val="24"/>
        </w:rPr>
        <w:t>, согласно которому у менее квалифицированных работников шансы получить работу на Севере выше (</w:t>
      </w:r>
      <w:proofErr w:type="spellStart"/>
      <w:r w:rsidRPr="0032401F">
        <w:rPr>
          <w:rFonts w:ascii="Times New Roman" w:hAnsi="Times New Roman" w:cs="Times New Roman"/>
          <w:sz w:val="24"/>
          <w:szCs w:val="24"/>
        </w:rPr>
        <w:t>Гильтман</w:t>
      </w:r>
      <w:proofErr w:type="spellEnd"/>
      <w:r w:rsidRPr="0032401F">
        <w:rPr>
          <w:rFonts w:ascii="Times New Roman" w:hAnsi="Times New Roman" w:cs="Times New Roman"/>
          <w:sz w:val="24"/>
          <w:szCs w:val="24"/>
        </w:rPr>
        <w:t xml:space="preserve">, 2017). </w:t>
      </w:r>
    </w:p>
    <w:p w:rsidR="00A20146" w:rsidRPr="00A20146" w:rsidRDefault="00A20146" w:rsidP="00A20146">
      <w:pPr>
        <w:spacing w:after="0" w:line="360" w:lineRule="auto"/>
        <w:ind w:firstLine="708"/>
        <w:jc w:val="both"/>
        <w:rPr>
          <w:rFonts w:ascii="Times New Roman" w:hAnsi="Times New Roman" w:cs="Times New Roman"/>
          <w:sz w:val="24"/>
          <w:szCs w:val="24"/>
        </w:rPr>
      </w:pPr>
      <w:r w:rsidRPr="00A20146">
        <w:rPr>
          <w:rFonts w:ascii="Times New Roman" w:hAnsi="Times New Roman" w:cs="Times New Roman"/>
          <w:sz w:val="24"/>
          <w:szCs w:val="24"/>
        </w:rPr>
        <w:t xml:space="preserve">В целях исследования авторами проведен анализ обращений по разделам трудового законодательства, при этом использовались официальные данные Государственной инспекции труда, размещенные на сайте </w:t>
      </w:r>
      <w:hyperlink r:id="rId8" w:history="1">
        <w:r w:rsidRPr="00A20146">
          <w:rPr>
            <w:rFonts w:ascii="Times New Roman" w:hAnsi="Times New Roman" w:cs="Times New Roman"/>
            <w:sz w:val="24"/>
            <w:szCs w:val="24"/>
          </w:rPr>
          <w:t>https://онлайнинспекция.рф</w:t>
        </w:r>
      </w:hyperlink>
      <w:r w:rsidRPr="00A20146">
        <w:rPr>
          <w:rFonts w:ascii="Times New Roman" w:hAnsi="Times New Roman" w:cs="Times New Roman"/>
          <w:sz w:val="24"/>
          <w:szCs w:val="24"/>
        </w:rPr>
        <w:t>.</w:t>
      </w:r>
      <w:r>
        <w:rPr>
          <w:rFonts w:ascii="Times New Roman" w:hAnsi="Times New Roman" w:cs="Times New Roman"/>
          <w:sz w:val="24"/>
          <w:szCs w:val="24"/>
        </w:rPr>
        <w:t xml:space="preserve"> </w:t>
      </w:r>
      <w:r w:rsidRPr="00B8278E">
        <w:rPr>
          <w:rFonts w:ascii="Times New Roman" w:hAnsi="Times New Roman" w:cs="Times New Roman"/>
          <w:sz w:val="24"/>
          <w:szCs w:val="24"/>
        </w:rPr>
        <w:t xml:space="preserve">В целях нашего исследования сделан акцент на причину «работодатель платит меньше, чем предусмотрено законодательством». В данную категорию входят обращения, связанные с выплатой заработной платы ниже минимального размера, установленного законодательством. Авторами установлено, что число обращений, приходящихся на 100 тыс. занятых в регионах Севера, Сибири и Дальнего Востока более чем в два раза выше, чем аналогичный показатель без учета северных районов. Регрессионный анализ выявил отсутствие связи между числом обращений и индексом </w:t>
      </w:r>
      <w:proofErr w:type="spellStart"/>
      <w:r w:rsidRPr="00B8278E">
        <w:rPr>
          <w:rFonts w:ascii="Times New Roman" w:hAnsi="Times New Roman" w:cs="Times New Roman"/>
          <w:sz w:val="24"/>
          <w:szCs w:val="24"/>
        </w:rPr>
        <w:t>Кейтца</w:t>
      </w:r>
      <w:proofErr w:type="spellEnd"/>
      <w:r w:rsidRPr="00B8278E">
        <w:rPr>
          <w:rFonts w:ascii="Times New Roman" w:hAnsi="Times New Roman" w:cs="Times New Roman"/>
          <w:sz w:val="24"/>
          <w:szCs w:val="24"/>
        </w:rPr>
        <w:t xml:space="preserve"> и сильную значимую связь между числом обращений и</w:t>
      </w:r>
      <w:r w:rsidR="00B8278E" w:rsidRPr="00B8278E">
        <w:rPr>
          <w:rFonts w:ascii="Times New Roman" w:hAnsi="Times New Roman" w:cs="Times New Roman"/>
          <w:sz w:val="24"/>
          <w:szCs w:val="24"/>
        </w:rPr>
        <w:t xml:space="preserve"> размером северных выплат и их произведением с индексом </w:t>
      </w:r>
      <w:proofErr w:type="spellStart"/>
      <w:r w:rsidR="00B8278E" w:rsidRPr="00B8278E">
        <w:rPr>
          <w:rFonts w:ascii="Times New Roman" w:hAnsi="Times New Roman" w:cs="Times New Roman"/>
          <w:sz w:val="24"/>
          <w:szCs w:val="24"/>
        </w:rPr>
        <w:t>Кейтца</w:t>
      </w:r>
      <w:proofErr w:type="spellEnd"/>
      <w:r w:rsidR="00B8278E" w:rsidRPr="00B8278E">
        <w:rPr>
          <w:rFonts w:ascii="Times New Roman" w:hAnsi="Times New Roman" w:cs="Times New Roman"/>
          <w:sz w:val="24"/>
          <w:szCs w:val="24"/>
        </w:rPr>
        <w:t>.</w:t>
      </w:r>
    </w:p>
    <w:p w:rsidR="001A5A9F" w:rsidRPr="0032401F" w:rsidRDefault="006A33E9" w:rsidP="00E3311D">
      <w:pPr>
        <w:spacing w:after="0" w:line="360" w:lineRule="auto"/>
        <w:ind w:firstLine="708"/>
        <w:jc w:val="both"/>
        <w:rPr>
          <w:rFonts w:ascii="Times New Roman" w:hAnsi="Times New Roman" w:cs="Times New Roman"/>
          <w:sz w:val="24"/>
          <w:szCs w:val="24"/>
        </w:rPr>
      </w:pPr>
      <w:r w:rsidRPr="00E3311D">
        <w:rPr>
          <w:rFonts w:ascii="Times New Roman" w:hAnsi="Times New Roman" w:cs="Times New Roman"/>
          <w:sz w:val="24"/>
          <w:szCs w:val="24"/>
        </w:rPr>
        <w:t xml:space="preserve">По мнению авторов, введение в действие </w:t>
      </w:r>
      <w:r w:rsidR="00E3311D" w:rsidRPr="00E3311D">
        <w:rPr>
          <w:rFonts w:ascii="Times New Roman" w:hAnsi="Times New Roman" w:cs="Times New Roman"/>
          <w:sz w:val="24"/>
          <w:szCs w:val="24"/>
        </w:rPr>
        <w:t>проверочных листов</w:t>
      </w:r>
      <w:r w:rsidRPr="00E3311D">
        <w:rPr>
          <w:rFonts w:ascii="Times New Roman" w:hAnsi="Times New Roman" w:cs="Times New Roman"/>
          <w:sz w:val="24"/>
          <w:szCs w:val="24"/>
        </w:rPr>
        <w:t xml:space="preserve"> окажет неоценимую помощь при проведении кадрового аудита хозяйствующими субъектами</w:t>
      </w:r>
      <w:r w:rsidR="00B93008">
        <w:rPr>
          <w:rFonts w:ascii="Times New Roman" w:hAnsi="Times New Roman" w:cs="Times New Roman"/>
          <w:sz w:val="24"/>
          <w:szCs w:val="24"/>
        </w:rPr>
        <w:t xml:space="preserve"> в части соблюдения требований по регулированию оплаты труда лиц, работающих на Севере, в Сибири и Дальнем Востоке</w:t>
      </w:r>
      <w:r w:rsidRPr="00E3311D">
        <w:rPr>
          <w:rFonts w:ascii="Times New Roman" w:hAnsi="Times New Roman" w:cs="Times New Roman"/>
          <w:sz w:val="24"/>
          <w:szCs w:val="24"/>
        </w:rPr>
        <w:t xml:space="preserve">. </w:t>
      </w:r>
      <w:r w:rsidR="00B93008">
        <w:rPr>
          <w:rFonts w:ascii="Times New Roman" w:hAnsi="Times New Roman" w:cs="Times New Roman"/>
          <w:sz w:val="24"/>
          <w:szCs w:val="24"/>
        </w:rPr>
        <w:t>Важной</w:t>
      </w:r>
      <w:r w:rsidRPr="00E3311D">
        <w:rPr>
          <w:rFonts w:ascii="Times New Roman" w:hAnsi="Times New Roman" w:cs="Times New Roman"/>
          <w:sz w:val="24"/>
          <w:szCs w:val="24"/>
        </w:rPr>
        <w:t xml:space="preserve"> причиной большого числа возникающих трудовых споров по вопросам определения заработной платы (в том числе минимальной ее величины) является правовая неопределенность районных ко</w:t>
      </w:r>
      <w:r w:rsidR="00B93008">
        <w:rPr>
          <w:rFonts w:ascii="Times New Roman" w:hAnsi="Times New Roman" w:cs="Times New Roman"/>
          <w:sz w:val="24"/>
          <w:szCs w:val="24"/>
        </w:rPr>
        <w:t xml:space="preserve">эффициентов и северных надбавок, в </w:t>
      </w:r>
      <w:proofErr w:type="gramStart"/>
      <w:r w:rsidR="00B93008">
        <w:rPr>
          <w:rFonts w:ascii="Times New Roman" w:hAnsi="Times New Roman" w:cs="Times New Roman"/>
          <w:sz w:val="24"/>
          <w:szCs w:val="24"/>
        </w:rPr>
        <w:t>связи</w:t>
      </w:r>
      <w:proofErr w:type="gramEnd"/>
      <w:r w:rsidR="00B93008">
        <w:rPr>
          <w:rFonts w:ascii="Times New Roman" w:hAnsi="Times New Roman" w:cs="Times New Roman"/>
          <w:sz w:val="24"/>
          <w:szCs w:val="24"/>
        </w:rPr>
        <w:t xml:space="preserve"> с чем авторами сформулированы рекомендации по их реформированию.</w:t>
      </w:r>
    </w:p>
    <w:p w:rsidR="00B22864" w:rsidRPr="00B22864" w:rsidRDefault="00B8278E" w:rsidP="00B827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 работе проведен анализ причин различий в заработной плате в регионах Севера, Сибири и Дальнего Востока и других регионах страны на основе данных РМЭЗ-НИУ ВШЭ</w:t>
      </w:r>
      <w:r w:rsidRPr="00E3311D">
        <w:rPr>
          <w:rFonts w:ascii="Times New Roman" w:hAnsi="Times New Roman" w:cs="Times New Roman"/>
          <w:sz w:val="24"/>
          <w:szCs w:val="24"/>
        </w:rPr>
        <w:t xml:space="preserve">. </w:t>
      </w:r>
      <w:r>
        <w:rPr>
          <w:rFonts w:ascii="Times New Roman" w:hAnsi="Times New Roman" w:cs="Times New Roman"/>
          <w:sz w:val="24"/>
          <w:szCs w:val="24"/>
        </w:rPr>
        <w:t>Аналогичный подход применен в статье</w:t>
      </w:r>
      <w:r w:rsidR="006C77D4">
        <w:rPr>
          <w:rFonts w:ascii="Times New Roman" w:hAnsi="Times New Roman" w:cs="Times New Roman"/>
          <w:sz w:val="24"/>
          <w:szCs w:val="24"/>
        </w:rPr>
        <w:t xml:space="preserve"> 2011 года, в которой на основе декомпозиции </w:t>
      </w:r>
      <w:proofErr w:type="spellStart"/>
      <w:r w:rsidR="006C77D4">
        <w:rPr>
          <w:rFonts w:ascii="Times New Roman" w:hAnsi="Times New Roman" w:cs="Times New Roman"/>
          <w:sz w:val="24"/>
          <w:szCs w:val="24"/>
        </w:rPr>
        <w:t>Оаксаки-Блайндера</w:t>
      </w:r>
      <w:proofErr w:type="spellEnd"/>
      <w:r w:rsidR="006C77D4">
        <w:rPr>
          <w:rFonts w:ascii="Times New Roman" w:hAnsi="Times New Roman" w:cs="Times New Roman"/>
          <w:sz w:val="24"/>
          <w:szCs w:val="24"/>
        </w:rPr>
        <w:t xml:space="preserve"> выявлялись причины отставания в заработной плате жителей региона гор Аппалачи в США от жителей других регионов страны</w:t>
      </w:r>
      <w:r w:rsidR="0001190C">
        <w:rPr>
          <w:rFonts w:ascii="Times New Roman" w:hAnsi="Times New Roman" w:cs="Times New Roman"/>
          <w:sz w:val="24"/>
          <w:szCs w:val="24"/>
        </w:rPr>
        <w:t xml:space="preserve"> (</w:t>
      </w:r>
      <w:proofErr w:type="spellStart"/>
      <w:r w:rsidR="0001190C" w:rsidRPr="0001190C">
        <w:rPr>
          <w:rFonts w:ascii="Times New Roman" w:hAnsi="Times New Roman" w:cs="Times New Roman"/>
          <w:sz w:val="24"/>
          <w:szCs w:val="24"/>
        </w:rPr>
        <w:t>Bollinger</w:t>
      </w:r>
      <w:proofErr w:type="spellEnd"/>
      <w:r w:rsidR="0001190C" w:rsidRPr="0001190C">
        <w:rPr>
          <w:rFonts w:ascii="Times New Roman" w:hAnsi="Times New Roman" w:cs="Times New Roman"/>
          <w:sz w:val="24"/>
          <w:szCs w:val="24"/>
        </w:rPr>
        <w:t xml:space="preserve">, </w:t>
      </w:r>
      <w:proofErr w:type="spellStart"/>
      <w:r w:rsidR="0001190C" w:rsidRPr="0001190C">
        <w:rPr>
          <w:rFonts w:ascii="Times New Roman" w:hAnsi="Times New Roman" w:cs="Times New Roman"/>
          <w:sz w:val="24"/>
          <w:szCs w:val="24"/>
        </w:rPr>
        <w:t>Ziliak</w:t>
      </w:r>
      <w:proofErr w:type="spellEnd"/>
      <w:r w:rsidR="0001190C" w:rsidRPr="0001190C">
        <w:rPr>
          <w:rFonts w:ascii="Times New Roman" w:hAnsi="Times New Roman" w:cs="Times New Roman"/>
          <w:sz w:val="24"/>
          <w:szCs w:val="24"/>
        </w:rPr>
        <w:t xml:space="preserve">, </w:t>
      </w:r>
      <w:proofErr w:type="spellStart"/>
      <w:r w:rsidR="0001190C" w:rsidRPr="0001190C">
        <w:rPr>
          <w:rFonts w:ascii="Times New Roman" w:hAnsi="Times New Roman" w:cs="Times New Roman"/>
          <w:sz w:val="24"/>
          <w:szCs w:val="24"/>
        </w:rPr>
        <w:t>and</w:t>
      </w:r>
      <w:proofErr w:type="spellEnd"/>
      <w:r w:rsidR="0001190C" w:rsidRPr="0001190C">
        <w:rPr>
          <w:rFonts w:ascii="Times New Roman" w:hAnsi="Times New Roman" w:cs="Times New Roman"/>
          <w:sz w:val="24"/>
          <w:szCs w:val="24"/>
        </w:rPr>
        <w:t xml:space="preserve"> </w:t>
      </w:r>
      <w:proofErr w:type="spellStart"/>
      <w:r w:rsidR="0001190C" w:rsidRPr="0001190C">
        <w:rPr>
          <w:rFonts w:ascii="Times New Roman" w:hAnsi="Times New Roman" w:cs="Times New Roman"/>
          <w:sz w:val="24"/>
          <w:szCs w:val="24"/>
        </w:rPr>
        <w:t>Troske</w:t>
      </w:r>
      <w:proofErr w:type="spellEnd"/>
      <w:r w:rsidR="0001190C" w:rsidRPr="0001190C">
        <w:rPr>
          <w:rFonts w:ascii="Times New Roman" w:hAnsi="Times New Roman" w:cs="Times New Roman"/>
          <w:sz w:val="24"/>
          <w:szCs w:val="24"/>
        </w:rPr>
        <w:t>, 2011)</w:t>
      </w:r>
      <w:r w:rsidR="006C77D4">
        <w:rPr>
          <w:rFonts w:ascii="Times New Roman" w:hAnsi="Times New Roman" w:cs="Times New Roman"/>
          <w:sz w:val="24"/>
          <w:szCs w:val="24"/>
        </w:rPr>
        <w:t xml:space="preserve">. </w:t>
      </w:r>
      <w:r>
        <w:rPr>
          <w:rFonts w:ascii="Times New Roman" w:hAnsi="Times New Roman" w:cs="Times New Roman"/>
          <w:sz w:val="24"/>
          <w:szCs w:val="24"/>
        </w:rPr>
        <w:t>Преимуществом указанного подхода</w:t>
      </w:r>
      <w:r w:rsidR="00B22864" w:rsidRPr="00B22864">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00B22864" w:rsidRPr="00B22864">
        <w:rPr>
          <w:rFonts w:ascii="Times New Roman" w:hAnsi="Times New Roman" w:cs="Times New Roman"/>
          <w:sz w:val="24"/>
          <w:szCs w:val="24"/>
        </w:rPr>
        <w:t xml:space="preserve">корректировка с учетом </w:t>
      </w:r>
      <w:r>
        <w:rPr>
          <w:rFonts w:ascii="Times New Roman" w:hAnsi="Times New Roman" w:cs="Times New Roman"/>
          <w:sz w:val="24"/>
          <w:szCs w:val="24"/>
        </w:rPr>
        <w:t xml:space="preserve">потенциальной заработной платы неработающих, а также </w:t>
      </w:r>
      <w:r w:rsidR="00B22864" w:rsidRPr="00B22864">
        <w:rPr>
          <w:rFonts w:ascii="Times New Roman" w:hAnsi="Times New Roman" w:cs="Times New Roman"/>
          <w:sz w:val="24"/>
          <w:szCs w:val="24"/>
        </w:rPr>
        <w:t>эндогенного характера индикаторов на рынке труда, обусловленного трудовой миграцией.</w:t>
      </w:r>
      <w:r>
        <w:rPr>
          <w:rFonts w:ascii="Times New Roman" w:hAnsi="Times New Roman" w:cs="Times New Roman"/>
          <w:sz w:val="24"/>
          <w:szCs w:val="24"/>
        </w:rPr>
        <w:t xml:space="preserve"> В отличие от оригинального подхода в перечень </w:t>
      </w:r>
      <w:r>
        <w:rPr>
          <w:rFonts w:ascii="Times New Roman" w:hAnsi="Times New Roman" w:cs="Times New Roman"/>
          <w:sz w:val="24"/>
          <w:szCs w:val="24"/>
        </w:rPr>
        <w:lastRenderedPageBreak/>
        <w:t xml:space="preserve">индикаторов добавлен индекс </w:t>
      </w:r>
      <w:proofErr w:type="spellStart"/>
      <w:r>
        <w:rPr>
          <w:rFonts w:ascii="Times New Roman" w:hAnsi="Times New Roman" w:cs="Times New Roman"/>
          <w:sz w:val="24"/>
          <w:szCs w:val="24"/>
        </w:rPr>
        <w:t>Кейтца</w:t>
      </w:r>
      <w:proofErr w:type="spellEnd"/>
      <w:r>
        <w:rPr>
          <w:rFonts w:ascii="Times New Roman" w:hAnsi="Times New Roman" w:cs="Times New Roman"/>
          <w:sz w:val="24"/>
          <w:szCs w:val="24"/>
        </w:rPr>
        <w:t>, характеризующий относительную величину минимальной заработной платы.</w:t>
      </w:r>
    </w:p>
    <w:p w:rsidR="006C77D4" w:rsidRPr="004A1B45" w:rsidRDefault="006C77D4" w:rsidP="003C0977">
      <w:pPr>
        <w:spacing w:after="0" w:line="360" w:lineRule="auto"/>
        <w:ind w:firstLine="709"/>
        <w:jc w:val="both"/>
        <w:rPr>
          <w:rFonts w:ascii="Times New Roman" w:hAnsi="Times New Roman" w:cs="Times New Roman"/>
        </w:rPr>
      </w:pPr>
    </w:p>
    <w:p w:rsidR="00154CF7" w:rsidRPr="00F41655" w:rsidRDefault="000E1B0B" w:rsidP="003C0977">
      <w:pPr>
        <w:spacing w:after="0" w:line="360" w:lineRule="auto"/>
        <w:ind w:firstLine="709"/>
        <w:jc w:val="center"/>
        <w:rPr>
          <w:rFonts w:ascii="Times New Roman" w:hAnsi="Times New Roman" w:cs="Times New Roman"/>
          <w:b/>
          <w:sz w:val="24"/>
          <w:szCs w:val="24"/>
          <w:lang w:val="en-US"/>
        </w:rPr>
      </w:pPr>
      <w:r w:rsidRPr="00AD3B79">
        <w:rPr>
          <w:rFonts w:ascii="Times New Roman" w:hAnsi="Times New Roman" w:cs="Times New Roman"/>
          <w:b/>
          <w:sz w:val="24"/>
          <w:szCs w:val="24"/>
        </w:rPr>
        <w:t>Б</w:t>
      </w:r>
      <w:r w:rsidR="00086723" w:rsidRPr="00AD3B79">
        <w:rPr>
          <w:rFonts w:ascii="Times New Roman" w:hAnsi="Times New Roman" w:cs="Times New Roman"/>
          <w:b/>
          <w:sz w:val="24"/>
          <w:szCs w:val="24"/>
        </w:rPr>
        <w:t>иблиографический</w:t>
      </w:r>
      <w:r w:rsidR="00086723" w:rsidRPr="00F41655">
        <w:rPr>
          <w:rFonts w:ascii="Times New Roman" w:hAnsi="Times New Roman" w:cs="Times New Roman"/>
          <w:b/>
          <w:sz w:val="24"/>
          <w:szCs w:val="24"/>
          <w:lang w:val="en-US"/>
        </w:rPr>
        <w:t xml:space="preserve"> </w:t>
      </w:r>
      <w:r w:rsidR="00086723" w:rsidRPr="00AD3B79">
        <w:rPr>
          <w:rFonts w:ascii="Times New Roman" w:hAnsi="Times New Roman" w:cs="Times New Roman"/>
          <w:b/>
          <w:sz w:val="24"/>
          <w:szCs w:val="24"/>
        </w:rPr>
        <w:t>список</w:t>
      </w:r>
    </w:p>
    <w:p w:rsidR="00AD3B79" w:rsidRPr="00F41655" w:rsidRDefault="00AD3B79" w:rsidP="000A7CAB">
      <w:pPr>
        <w:spacing w:after="0" w:line="240" w:lineRule="auto"/>
        <w:ind w:firstLine="709"/>
        <w:jc w:val="both"/>
        <w:rPr>
          <w:rFonts w:ascii="Times New Roman" w:hAnsi="Times New Roman" w:cs="Times New Roman"/>
          <w:sz w:val="24"/>
          <w:szCs w:val="24"/>
          <w:lang w:val="en-US"/>
        </w:rPr>
      </w:pPr>
    </w:p>
    <w:p w:rsidR="0032401F" w:rsidRDefault="0032401F" w:rsidP="0032401F">
      <w:pPr>
        <w:spacing w:after="0" w:line="240" w:lineRule="auto"/>
        <w:ind w:firstLine="709"/>
        <w:jc w:val="both"/>
        <w:rPr>
          <w:rFonts w:ascii="Times New Roman" w:hAnsi="Times New Roman" w:cs="Times New Roman"/>
          <w:sz w:val="24"/>
          <w:szCs w:val="24"/>
          <w:lang w:val="en-US"/>
        </w:rPr>
      </w:pPr>
      <w:proofErr w:type="gramStart"/>
      <w:r w:rsidRPr="0032401F">
        <w:rPr>
          <w:rFonts w:ascii="Times New Roman" w:hAnsi="Times New Roman" w:cs="Times New Roman"/>
          <w:i/>
          <w:sz w:val="24"/>
          <w:szCs w:val="24"/>
          <w:lang w:val="en-US"/>
        </w:rPr>
        <w:t xml:space="preserve">Bollinger, Christopher, James P. </w:t>
      </w:r>
      <w:proofErr w:type="spellStart"/>
      <w:r w:rsidRPr="0032401F">
        <w:rPr>
          <w:rFonts w:ascii="Times New Roman" w:hAnsi="Times New Roman" w:cs="Times New Roman"/>
          <w:i/>
          <w:sz w:val="24"/>
          <w:szCs w:val="24"/>
          <w:lang w:val="en-US"/>
        </w:rPr>
        <w:t>Ziliak</w:t>
      </w:r>
      <w:proofErr w:type="spellEnd"/>
      <w:r w:rsidRPr="0032401F">
        <w:rPr>
          <w:rFonts w:ascii="Times New Roman" w:hAnsi="Times New Roman" w:cs="Times New Roman"/>
          <w:i/>
          <w:sz w:val="24"/>
          <w:szCs w:val="24"/>
          <w:lang w:val="en-US"/>
        </w:rPr>
        <w:t xml:space="preserve">, and Kenneth R. </w:t>
      </w:r>
      <w:proofErr w:type="spellStart"/>
      <w:r w:rsidRPr="0032401F">
        <w:rPr>
          <w:rFonts w:ascii="Times New Roman" w:hAnsi="Times New Roman" w:cs="Times New Roman"/>
          <w:i/>
          <w:sz w:val="24"/>
          <w:szCs w:val="24"/>
          <w:lang w:val="en-US"/>
        </w:rPr>
        <w:t>Troske</w:t>
      </w:r>
      <w:proofErr w:type="spellEnd"/>
      <w:r w:rsidRPr="00B22864">
        <w:rPr>
          <w:rFonts w:ascii="Times New Roman" w:hAnsi="Times New Roman" w:cs="Times New Roman"/>
          <w:sz w:val="24"/>
          <w:szCs w:val="24"/>
          <w:lang w:val="en-US"/>
        </w:rPr>
        <w:t>.</w:t>
      </w:r>
      <w:proofErr w:type="gramEnd"/>
      <w:r w:rsidRPr="00B228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(2011). </w:t>
      </w:r>
      <w:r w:rsidRPr="000A7CAB">
        <w:rPr>
          <w:rFonts w:ascii="Times New Roman" w:hAnsi="Times New Roman" w:cs="Times New Roman"/>
          <w:sz w:val="24"/>
          <w:szCs w:val="24"/>
          <w:lang w:val="en-US"/>
        </w:rPr>
        <w:t>Down from the</w:t>
      </w:r>
      <w:r>
        <w:rPr>
          <w:rFonts w:ascii="Times New Roman" w:hAnsi="Times New Roman" w:cs="Times New Roman"/>
          <w:sz w:val="24"/>
          <w:szCs w:val="24"/>
          <w:lang w:val="en-US"/>
        </w:rPr>
        <w:t xml:space="preserve"> </w:t>
      </w:r>
      <w:r w:rsidRPr="000A7CAB">
        <w:rPr>
          <w:rFonts w:ascii="Times New Roman" w:hAnsi="Times New Roman" w:cs="Times New Roman"/>
          <w:sz w:val="24"/>
          <w:szCs w:val="24"/>
          <w:lang w:val="en-US"/>
        </w:rPr>
        <w:t xml:space="preserve">mountain: Skill upgrading and wages in Appalachia. </w:t>
      </w:r>
      <w:r w:rsidRPr="0032401F">
        <w:rPr>
          <w:rFonts w:ascii="Times New Roman" w:hAnsi="Times New Roman" w:cs="Times New Roman"/>
          <w:sz w:val="24"/>
          <w:szCs w:val="24"/>
          <w:lang w:val="en-US"/>
        </w:rPr>
        <w:t>Journal of Labor Economics,</w:t>
      </w:r>
      <w:r>
        <w:rPr>
          <w:rFonts w:ascii="Times New Roman" w:hAnsi="Times New Roman" w:cs="Times New Roman"/>
          <w:sz w:val="24"/>
          <w:szCs w:val="24"/>
          <w:lang w:val="en-US"/>
        </w:rPr>
        <w:t xml:space="preserve"> </w:t>
      </w:r>
      <w:r w:rsidRPr="000A7CAB">
        <w:rPr>
          <w:rFonts w:ascii="Times New Roman" w:hAnsi="Times New Roman" w:cs="Times New Roman"/>
          <w:sz w:val="24"/>
          <w:szCs w:val="24"/>
          <w:lang w:val="en-US"/>
        </w:rPr>
        <w:t>29(4):819-</w:t>
      </w:r>
      <w:r>
        <w:rPr>
          <w:rFonts w:ascii="Times New Roman" w:hAnsi="Times New Roman" w:cs="Times New Roman"/>
          <w:sz w:val="24"/>
          <w:szCs w:val="24"/>
          <w:lang w:val="en-US"/>
        </w:rPr>
        <w:t>857</w:t>
      </w:r>
      <w:r w:rsidRPr="000A7CAB">
        <w:rPr>
          <w:rFonts w:ascii="Times New Roman" w:hAnsi="Times New Roman" w:cs="Times New Roman"/>
          <w:sz w:val="24"/>
          <w:szCs w:val="24"/>
          <w:lang w:val="en-US"/>
        </w:rPr>
        <w:t>.</w:t>
      </w:r>
    </w:p>
    <w:p w:rsidR="0032401F" w:rsidRDefault="0032401F" w:rsidP="0032401F">
      <w:pPr>
        <w:spacing w:after="0" w:line="240" w:lineRule="auto"/>
        <w:ind w:firstLine="709"/>
        <w:jc w:val="both"/>
        <w:rPr>
          <w:rFonts w:ascii="Times New Roman" w:eastAsia="Times New Roman" w:hAnsi="Times New Roman" w:cs="Times New Roman"/>
          <w:sz w:val="24"/>
          <w:szCs w:val="24"/>
          <w:lang w:val="en-US"/>
        </w:rPr>
      </w:pPr>
      <w:proofErr w:type="spellStart"/>
      <w:r w:rsidRPr="0032401F">
        <w:rPr>
          <w:rFonts w:ascii="Times New Roman" w:eastAsia="Times New Roman" w:hAnsi="Times New Roman" w:cs="Times New Roman"/>
          <w:i/>
          <w:sz w:val="24"/>
          <w:szCs w:val="24"/>
          <w:lang w:val="en-US"/>
        </w:rPr>
        <w:t>Oshchepkov</w:t>
      </w:r>
      <w:proofErr w:type="spellEnd"/>
      <w:r w:rsidRPr="0032401F">
        <w:rPr>
          <w:rFonts w:ascii="Times New Roman" w:eastAsia="Times New Roman" w:hAnsi="Times New Roman" w:cs="Times New Roman"/>
          <w:i/>
          <w:sz w:val="24"/>
          <w:szCs w:val="24"/>
          <w:lang w:val="en-US"/>
        </w:rPr>
        <w:t>, A.</w:t>
      </w:r>
      <w:r w:rsidRPr="0070457B">
        <w:rPr>
          <w:rFonts w:ascii="Times New Roman" w:eastAsia="Times New Roman" w:hAnsi="Times New Roman" w:cs="Times New Roman"/>
          <w:sz w:val="24"/>
          <w:szCs w:val="24"/>
          <w:lang w:val="en-US"/>
        </w:rPr>
        <w:t xml:space="preserve"> (2015). Compensating Wage Differentials </w:t>
      </w:r>
      <w:proofErr w:type="gramStart"/>
      <w:r w:rsidRPr="0070457B">
        <w:rPr>
          <w:rFonts w:ascii="Times New Roman" w:eastAsia="Times New Roman" w:hAnsi="Times New Roman" w:cs="Times New Roman"/>
          <w:sz w:val="24"/>
          <w:szCs w:val="24"/>
          <w:lang w:val="en-US"/>
        </w:rPr>
        <w:t>Across</w:t>
      </w:r>
      <w:proofErr w:type="gramEnd"/>
      <w:r w:rsidRPr="0070457B">
        <w:rPr>
          <w:rFonts w:ascii="Times New Roman" w:eastAsia="Times New Roman" w:hAnsi="Times New Roman" w:cs="Times New Roman"/>
          <w:sz w:val="24"/>
          <w:szCs w:val="24"/>
          <w:lang w:val="en-US"/>
        </w:rPr>
        <w:t xml:space="preserve"> Russian Regions. In C. </w:t>
      </w:r>
      <w:proofErr w:type="spellStart"/>
      <w:r w:rsidRPr="0070457B">
        <w:rPr>
          <w:rFonts w:ascii="Times New Roman" w:eastAsia="Times New Roman" w:hAnsi="Times New Roman" w:cs="Times New Roman"/>
          <w:sz w:val="24"/>
          <w:szCs w:val="24"/>
          <w:lang w:val="en-US"/>
        </w:rPr>
        <w:t>Mussida</w:t>
      </w:r>
      <w:proofErr w:type="spellEnd"/>
      <w:r w:rsidRPr="0070457B">
        <w:rPr>
          <w:rFonts w:ascii="Times New Roman" w:eastAsia="Times New Roman" w:hAnsi="Times New Roman" w:cs="Times New Roman"/>
          <w:sz w:val="24"/>
          <w:szCs w:val="24"/>
          <w:lang w:val="en-US"/>
        </w:rPr>
        <w:t xml:space="preserve"> &amp; F. </w:t>
      </w:r>
      <w:proofErr w:type="spellStart"/>
      <w:r w:rsidRPr="0070457B">
        <w:rPr>
          <w:rFonts w:ascii="Times New Roman" w:eastAsia="Times New Roman" w:hAnsi="Times New Roman" w:cs="Times New Roman"/>
          <w:sz w:val="24"/>
          <w:szCs w:val="24"/>
          <w:lang w:val="en-US"/>
        </w:rPr>
        <w:t>Pastore</w:t>
      </w:r>
      <w:proofErr w:type="spellEnd"/>
      <w:r w:rsidRPr="0070457B">
        <w:rPr>
          <w:rFonts w:ascii="Times New Roman" w:eastAsia="Times New Roman" w:hAnsi="Times New Roman" w:cs="Times New Roman"/>
          <w:sz w:val="24"/>
          <w:szCs w:val="24"/>
          <w:lang w:val="en-US"/>
        </w:rPr>
        <w:t xml:space="preserve"> (Eds.), Geographical Labor Market Imbalances: Recent Explanations and Cures, (pp. 65–105). </w:t>
      </w:r>
    </w:p>
    <w:p w:rsidR="0032401F" w:rsidRPr="0032401F" w:rsidRDefault="0032401F" w:rsidP="0032401F">
      <w:pPr>
        <w:spacing w:after="0" w:line="240" w:lineRule="auto"/>
        <w:ind w:firstLine="709"/>
        <w:jc w:val="both"/>
        <w:rPr>
          <w:rFonts w:ascii="Times New Roman" w:hAnsi="Times New Roman" w:cs="Times New Roman"/>
          <w:sz w:val="24"/>
          <w:szCs w:val="24"/>
        </w:rPr>
      </w:pPr>
      <w:proofErr w:type="spellStart"/>
      <w:r w:rsidRPr="0032401F">
        <w:rPr>
          <w:rFonts w:ascii="Times New Roman" w:hAnsi="Times New Roman" w:cs="Times New Roman"/>
          <w:i/>
          <w:sz w:val="24"/>
          <w:szCs w:val="24"/>
        </w:rPr>
        <w:t>Гильтман</w:t>
      </w:r>
      <w:proofErr w:type="spellEnd"/>
      <w:r w:rsidRPr="0032401F">
        <w:rPr>
          <w:rFonts w:ascii="Times New Roman" w:hAnsi="Times New Roman" w:cs="Times New Roman"/>
          <w:i/>
          <w:sz w:val="24"/>
          <w:szCs w:val="24"/>
        </w:rPr>
        <w:t xml:space="preserve"> М.А.</w:t>
      </w:r>
      <w:r w:rsidRPr="0032401F">
        <w:rPr>
          <w:rFonts w:ascii="Times New Roman" w:hAnsi="Times New Roman" w:cs="Times New Roman"/>
          <w:sz w:val="24"/>
          <w:szCs w:val="24"/>
        </w:rPr>
        <w:t xml:space="preserve"> Занятость на Севере России: анализ на основе </w:t>
      </w:r>
      <w:proofErr w:type="spellStart"/>
      <w:r w:rsidRPr="0032401F">
        <w:rPr>
          <w:rFonts w:ascii="Times New Roman" w:hAnsi="Times New Roman" w:cs="Times New Roman"/>
          <w:sz w:val="24"/>
          <w:szCs w:val="24"/>
        </w:rPr>
        <w:t>микроданных</w:t>
      </w:r>
      <w:proofErr w:type="spellEnd"/>
      <w:r w:rsidRPr="0032401F">
        <w:rPr>
          <w:rFonts w:ascii="Times New Roman" w:hAnsi="Times New Roman" w:cs="Times New Roman"/>
          <w:sz w:val="24"/>
          <w:szCs w:val="24"/>
        </w:rPr>
        <w:t xml:space="preserve"> // Журнал Новой экономической ассоциации. – 2017. – № 3. – С. 103–124.</w:t>
      </w:r>
    </w:p>
    <w:p w:rsidR="0032401F" w:rsidRPr="0032401F" w:rsidRDefault="0032401F" w:rsidP="0032401F">
      <w:pPr>
        <w:spacing w:after="0" w:line="240" w:lineRule="auto"/>
        <w:ind w:firstLine="709"/>
        <w:jc w:val="both"/>
        <w:rPr>
          <w:rFonts w:ascii="Times New Roman" w:hAnsi="Times New Roman" w:cs="Times New Roman"/>
          <w:sz w:val="24"/>
          <w:szCs w:val="24"/>
          <w:lang w:val="en-US"/>
        </w:rPr>
      </w:pPr>
      <w:r w:rsidRPr="0032401F">
        <w:rPr>
          <w:rFonts w:ascii="Times New Roman" w:hAnsi="Times New Roman" w:cs="Times New Roman"/>
          <w:i/>
          <w:sz w:val="24"/>
          <w:szCs w:val="24"/>
        </w:rPr>
        <w:t xml:space="preserve">Лукьянова А.Л., </w:t>
      </w:r>
      <w:proofErr w:type="spellStart"/>
      <w:r w:rsidRPr="0032401F">
        <w:rPr>
          <w:rFonts w:ascii="Times New Roman" w:hAnsi="Times New Roman" w:cs="Times New Roman"/>
          <w:i/>
          <w:sz w:val="24"/>
          <w:szCs w:val="24"/>
        </w:rPr>
        <w:t>Ощепков</w:t>
      </w:r>
      <w:proofErr w:type="spellEnd"/>
      <w:r w:rsidRPr="0032401F">
        <w:rPr>
          <w:rFonts w:ascii="Times New Roman" w:hAnsi="Times New Roman" w:cs="Times New Roman"/>
          <w:i/>
          <w:sz w:val="24"/>
          <w:szCs w:val="24"/>
        </w:rPr>
        <w:t xml:space="preserve"> А.Ю.</w:t>
      </w:r>
      <w:r w:rsidRPr="0032401F">
        <w:rPr>
          <w:rFonts w:ascii="Times New Roman" w:hAnsi="Times New Roman" w:cs="Times New Roman"/>
          <w:sz w:val="24"/>
          <w:szCs w:val="24"/>
        </w:rPr>
        <w:t xml:space="preserve"> Функционирование региональных рынков труда: заработная плата и безработица // Социальная политика: реалии XXI века. </w:t>
      </w:r>
      <w:proofErr w:type="spellStart"/>
      <w:r w:rsidRPr="0032401F">
        <w:rPr>
          <w:rFonts w:ascii="Times New Roman" w:hAnsi="Times New Roman" w:cs="Times New Roman"/>
          <w:sz w:val="24"/>
          <w:szCs w:val="24"/>
        </w:rPr>
        <w:t>Вып</w:t>
      </w:r>
      <w:proofErr w:type="spellEnd"/>
      <w:r w:rsidRPr="0032401F">
        <w:rPr>
          <w:rFonts w:ascii="Times New Roman" w:hAnsi="Times New Roman" w:cs="Times New Roman"/>
          <w:sz w:val="24"/>
          <w:szCs w:val="24"/>
          <w:lang w:val="en-US"/>
        </w:rPr>
        <w:t xml:space="preserve">. 3. – </w:t>
      </w:r>
      <w:r w:rsidRPr="0032401F">
        <w:rPr>
          <w:rFonts w:ascii="Times New Roman" w:hAnsi="Times New Roman" w:cs="Times New Roman"/>
          <w:sz w:val="24"/>
          <w:szCs w:val="24"/>
        </w:rPr>
        <w:t>М</w:t>
      </w:r>
      <w:r w:rsidRPr="0032401F">
        <w:rPr>
          <w:rFonts w:ascii="Times New Roman" w:hAnsi="Times New Roman" w:cs="Times New Roman"/>
          <w:sz w:val="24"/>
          <w:szCs w:val="24"/>
          <w:lang w:val="en-US"/>
        </w:rPr>
        <w:t xml:space="preserve">.: </w:t>
      </w:r>
      <w:r w:rsidRPr="0032401F">
        <w:rPr>
          <w:rFonts w:ascii="Times New Roman" w:hAnsi="Times New Roman" w:cs="Times New Roman"/>
          <w:sz w:val="24"/>
          <w:szCs w:val="24"/>
        </w:rPr>
        <w:t>Независимый</w:t>
      </w:r>
      <w:r w:rsidRPr="0032401F">
        <w:rPr>
          <w:rFonts w:ascii="Times New Roman" w:hAnsi="Times New Roman" w:cs="Times New Roman"/>
          <w:sz w:val="24"/>
          <w:szCs w:val="24"/>
          <w:lang w:val="en-US"/>
        </w:rPr>
        <w:t xml:space="preserve"> </w:t>
      </w:r>
      <w:r w:rsidRPr="0032401F">
        <w:rPr>
          <w:rFonts w:ascii="Times New Roman" w:hAnsi="Times New Roman" w:cs="Times New Roman"/>
          <w:sz w:val="24"/>
          <w:szCs w:val="24"/>
        </w:rPr>
        <w:t>институт</w:t>
      </w:r>
      <w:r w:rsidRPr="0032401F">
        <w:rPr>
          <w:rFonts w:ascii="Times New Roman" w:hAnsi="Times New Roman" w:cs="Times New Roman"/>
          <w:sz w:val="24"/>
          <w:szCs w:val="24"/>
          <w:lang w:val="en-US"/>
        </w:rPr>
        <w:t xml:space="preserve"> </w:t>
      </w:r>
      <w:r w:rsidRPr="0032401F">
        <w:rPr>
          <w:rFonts w:ascii="Times New Roman" w:hAnsi="Times New Roman" w:cs="Times New Roman"/>
          <w:sz w:val="24"/>
          <w:szCs w:val="24"/>
        </w:rPr>
        <w:t>социальной</w:t>
      </w:r>
      <w:r w:rsidRPr="0032401F">
        <w:rPr>
          <w:rFonts w:ascii="Times New Roman" w:hAnsi="Times New Roman" w:cs="Times New Roman"/>
          <w:sz w:val="24"/>
          <w:szCs w:val="24"/>
          <w:lang w:val="en-US"/>
        </w:rPr>
        <w:t xml:space="preserve"> </w:t>
      </w:r>
      <w:r w:rsidRPr="0032401F">
        <w:rPr>
          <w:rFonts w:ascii="Times New Roman" w:hAnsi="Times New Roman" w:cs="Times New Roman"/>
          <w:sz w:val="24"/>
          <w:szCs w:val="24"/>
        </w:rPr>
        <w:t>политики</w:t>
      </w:r>
      <w:r w:rsidRPr="0032401F">
        <w:rPr>
          <w:rFonts w:ascii="Times New Roman" w:hAnsi="Times New Roman" w:cs="Times New Roman"/>
          <w:sz w:val="24"/>
          <w:szCs w:val="24"/>
          <w:lang w:val="en-US"/>
        </w:rPr>
        <w:t xml:space="preserve">, 2007. – </w:t>
      </w:r>
      <w:r w:rsidRPr="0032401F">
        <w:rPr>
          <w:rFonts w:ascii="Times New Roman" w:hAnsi="Times New Roman" w:cs="Times New Roman"/>
          <w:sz w:val="24"/>
          <w:szCs w:val="24"/>
        </w:rPr>
        <w:t>С</w:t>
      </w:r>
      <w:r w:rsidRPr="0032401F">
        <w:rPr>
          <w:rFonts w:ascii="Times New Roman" w:hAnsi="Times New Roman" w:cs="Times New Roman"/>
          <w:sz w:val="24"/>
          <w:szCs w:val="24"/>
          <w:lang w:val="en-US"/>
        </w:rPr>
        <w:t>. 32–71.</w:t>
      </w:r>
    </w:p>
    <w:p w:rsidR="0032401F" w:rsidRPr="0032401F" w:rsidRDefault="0032401F" w:rsidP="000A7CAB">
      <w:pPr>
        <w:spacing w:after="0" w:line="240" w:lineRule="auto"/>
        <w:ind w:firstLine="709"/>
        <w:jc w:val="both"/>
        <w:rPr>
          <w:rFonts w:ascii="Times New Roman" w:hAnsi="Times New Roman" w:cs="Times New Roman"/>
          <w:sz w:val="24"/>
          <w:szCs w:val="24"/>
        </w:rPr>
      </w:pPr>
    </w:p>
    <w:sectPr w:rsidR="0032401F" w:rsidRPr="0032401F" w:rsidSect="007D0E46">
      <w:headerReference w:type="default" r:id="rId9"/>
      <w:footnotePr>
        <w:numRestart w:val="eachPage"/>
      </w:footnotePr>
      <w:endnotePr>
        <w:numFmt w:val="decimal"/>
      </w:endnotePr>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2A" w:rsidRDefault="00D55E2A" w:rsidP="00EC70BB">
      <w:pPr>
        <w:spacing w:after="0" w:line="240" w:lineRule="auto"/>
      </w:pPr>
      <w:r>
        <w:separator/>
      </w:r>
    </w:p>
  </w:endnote>
  <w:endnote w:type="continuationSeparator" w:id="0">
    <w:p w:rsidR="00D55E2A" w:rsidRDefault="00D55E2A" w:rsidP="00EC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2A" w:rsidRDefault="00D55E2A" w:rsidP="00EC70BB">
      <w:pPr>
        <w:spacing w:after="0" w:line="240" w:lineRule="auto"/>
      </w:pPr>
      <w:r>
        <w:separator/>
      </w:r>
    </w:p>
  </w:footnote>
  <w:footnote w:type="continuationSeparator" w:id="0">
    <w:p w:rsidR="00D55E2A" w:rsidRDefault="00D55E2A" w:rsidP="00EC70BB">
      <w:pPr>
        <w:spacing w:after="0" w:line="240" w:lineRule="auto"/>
      </w:pPr>
      <w:r>
        <w:continuationSeparator/>
      </w:r>
    </w:p>
  </w:footnote>
  <w:footnote w:id="1">
    <w:p w:rsidR="00885E2A" w:rsidRPr="00D046BD" w:rsidRDefault="00885E2A" w:rsidP="00885E2A">
      <w:pPr>
        <w:pStyle w:val="ac"/>
        <w:jc w:val="both"/>
        <w:rPr>
          <w:rFonts w:ascii="Times New Roman" w:hAnsi="Times New Roman" w:cs="Times New Roman"/>
        </w:rPr>
      </w:pPr>
      <w:r w:rsidRPr="005B727F">
        <w:rPr>
          <w:rStyle w:val="ae"/>
          <w:rFonts w:ascii="Times New Roman" w:hAnsi="Times New Roman" w:cs="Times New Roman"/>
        </w:rPr>
        <w:footnoteRef/>
      </w:r>
      <w:r w:rsidRPr="005B727F">
        <w:rPr>
          <w:rFonts w:ascii="Times New Roman" w:hAnsi="Times New Roman" w:cs="Times New Roman"/>
        </w:rPr>
        <w:t xml:space="preserve"> </w:t>
      </w:r>
      <w:proofErr w:type="spellStart"/>
      <w:r>
        <w:rPr>
          <w:rFonts w:ascii="Times New Roman" w:hAnsi="Times New Roman" w:cs="Times New Roman"/>
        </w:rPr>
        <w:t>Лищук</w:t>
      </w:r>
      <w:proofErr w:type="spellEnd"/>
      <w:r>
        <w:rPr>
          <w:rFonts w:ascii="Times New Roman" w:hAnsi="Times New Roman" w:cs="Times New Roman"/>
        </w:rPr>
        <w:t xml:space="preserve"> Елена Николаевна</w:t>
      </w:r>
      <w:r w:rsidRPr="005B727F">
        <w:rPr>
          <w:rFonts w:ascii="Times New Roman" w:hAnsi="Times New Roman" w:cs="Times New Roman"/>
        </w:rPr>
        <w:t xml:space="preserve">, </w:t>
      </w:r>
      <w:r>
        <w:rPr>
          <w:rFonts w:ascii="Times New Roman" w:hAnsi="Times New Roman" w:cs="Times New Roman"/>
        </w:rPr>
        <w:t xml:space="preserve">канд. </w:t>
      </w:r>
      <w:proofErr w:type="spellStart"/>
      <w:r>
        <w:rPr>
          <w:rFonts w:ascii="Times New Roman" w:hAnsi="Times New Roman" w:cs="Times New Roman"/>
        </w:rPr>
        <w:t>экон</w:t>
      </w:r>
      <w:proofErr w:type="spellEnd"/>
      <w:r>
        <w:rPr>
          <w:rFonts w:ascii="Times New Roman" w:hAnsi="Times New Roman" w:cs="Times New Roman"/>
        </w:rPr>
        <w:t>. наук, доцент, доцент</w:t>
      </w:r>
      <w:r w:rsidRPr="005B727F">
        <w:rPr>
          <w:rFonts w:ascii="Times New Roman" w:hAnsi="Times New Roman" w:cs="Times New Roman"/>
        </w:rPr>
        <w:t xml:space="preserve"> </w:t>
      </w:r>
      <w:r>
        <w:rPr>
          <w:rFonts w:ascii="Times New Roman" w:hAnsi="Times New Roman" w:cs="Times New Roman"/>
        </w:rPr>
        <w:t xml:space="preserve">кафедры бухгалтерского учета и аудита </w:t>
      </w:r>
      <w:r w:rsidRPr="005B727F">
        <w:rPr>
          <w:rFonts w:ascii="Times New Roman" w:hAnsi="Times New Roman" w:cs="Times New Roman"/>
        </w:rPr>
        <w:t xml:space="preserve">Сибирского университета потребительской кооперации, </w:t>
      </w:r>
      <w:proofErr w:type="gramStart"/>
      <w:r w:rsidRPr="005B727F">
        <w:rPr>
          <w:rFonts w:ascii="Times New Roman" w:hAnsi="Times New Roman" w:cs="Times New Roman"/>
        </w:rPr>
        <w:t>г</w:t>
      </w:r>
      <w:proofErr w:type="gramEnd"/>
      <w:r w:rsidRPr="005B727F">
        <w:rPr>
          <w:rFonts w:ascii="Times New Roman" w:hAnsi="Times New Roman" w:cs="Times New Roman"/>
        </w:rPr>
        <w:t>. Новосибирск. E-</w:t>
      </w:r>
      <w:r w:rsidRPr="005B727F">
        <w:rPr>
          <w:rFonts w:ascii="Times New Roman" w:hAnsi="Times New Roman" w:cs="Times New Roman"/>
          <w:lang w:val="en-US"/>
        </w:rPr>
        <w:t>mail</w:t>
      </w:r>
      <w:r w:rsidRPr="005B727F">
        <w:rPr>
          <w:rFonts w:ascii="Times New Roman" w:hAnsi="Times New Roman" w:cs="Times New Roman"/>
        </w:rPr>
        <w:t xml:space="preserve">: </w:t>
      </w:r>
      <w:proofErr w:type="spellStart"/>
      <w:r>
        <w:rPr>
          <w:rFonts w:ascii="Times New Roman" w:hAnsi="Times New Roman" w:cs="Times New Roman"/>
          <w:lang w:val="en-US"/>
        </w:rPr>
        <w:t>anele</w:t>
      </w:r>
      <w:proofErr w:type="spellEnd"/>
      <w:r w:rsidRPr="00E16F85">
        <w:rPr>
          <w:rFonts w:ascii="Times New Roman" w:hAnsi="Times New Roman" w:cs="Times New Roman"/>
        </w:rPr>
        <w:t>@</w:t>
      </w:r>
      <w:proofErr w:type="spellStart"/>
      <w:r>
        <w:rPr>
          <w:rFonts w:ascii="Times New Roman" w:hAnsi="Times New Roman" w:cs="Times New Roman"/>
          <w:lang w:val="en-US"/>
        </w:rPr>
        <w:t>ngs</w:t>
      </w:r>
      <w:proofErr w:type="spellEnd"/>
      <w:r w:rsidRPr="00885E2A">
        <w:rPr>
          <w:rFonts w:ascii="Times New Roman" w:hAnsi="Times New Roman" w:cs="Times New Roman"/>
        </w:rPr>
        <w:t>.</w:t>
      </w:r>
      <w:proofErr w:type="spellStart"/>
      <w:r>
        <w:rPr>
          <w:rFonts w:ascii="Times New Roman" w:hAnsi="Times New Roman" w:cs="Times New Roman"/>
          <w:lang w:val="en-US"/>
        </w:rPr>
        <w:t>ru</w:t>
      </w:r>
      <w:proofErr w:type="spellEnd"/>
    </w:p>
  </w:footnote>
  <w:footnote w:id="2">
    <w:p w:rsidR="007E0707" w:rsidRPr="00C63858" w:rsidRDefault="007E0707" w:rsidP="00C63858">
      <w:pPr>
        <w:pStyle w:val="ac"/>
        <w:jc w:val="both"/>
        <w:rPr>
          <w:rFonts w:ascii="Times New Roman" w:hAnsi="Times New Roman" w:cs="Times New Roman"/>
        </w:rPr>
      </w:pPr>
      <w:r w:rsidRPr="00C63858">
        <w:rPr>
          <w:rStyle w:val="ae"/>
          <w:rFonts w:ascii="Times New Roman" w:hAnsi="Times New Roman" w:cs="Times New Roman"/>
        </w:rPr>
        <w:footnoteRef/>
      </w:r>
      <w:r w:rsidRPr="00C63858">
        <w:rPr>
          <w:rFonts w:ascii="Times New Roman" w:hAnsi="Times New Roman" w:cs="Times New Roman"/>
        </w:rPr>
        <w:t xml:space="preserve"> Капелюк Сергей Дмитриевич, канд. </w:t>
      </w:r>
      <w:proofErr w:type="spellStart"/>
      <w:r w:rsidRPr="00C63858">
        <w:rPr>
          <w:rFonts w:ascii="Times New Roman" w:hAnsi="Times New Roman" w:cs="Times New Roman"/>
        </w:rPr>
        <w:t>экон</w:t>
      </w:r>
      <w:proofErr w:type="spellEnd"/>
      <w:r w:rsidRPr="00C63858">
        <w:rPr>
          <w:rFonts w:ascii="Times New Roman" w:hAnsi="Times New Roman" w:cs="Times New Roman"/>
        </w:rPr>
        <w:t xml:space="preserve">. наук, доцент, </w:t>
      </w:r>
      <w:r w:rsidR="00E16F85">
        <w:rPr>
          <w:rFonts w:ascii="Times New Roman" w:hAnsi="Times New Roman" w:cs="Times New Roman"/>
        </w:rPr>
        <w:t>доцент</w:t>
      </w:r>
      <w:r w:rsidR="00CC4E36">
        <w:rPr>
          <w:rFonts w:ascii="Times New Roman" w:hAnsi="Times New Roman" w:cs="Times New Roman"/>
        </w:rPr>
        <w:t xml:space="preserve"> кафедры экономики Сибирского</w:t>
      </w:r>
      <w:r w:rsidRPr="00C63858">
        <w:rPr>
          <w:rFonts w:ascii="Times New Roman" w:hAnsi="Times New Roman" w:cs="Times New Roman"/>
        </w:rPr>
        <w:t xml:space="preserve"> университет</w:t>
      </w:r>
      <w:r w:rsidR="00CC4E36">
        <w:rPr>
          <w:rFonts w:ascii="Times New Roman" w:hAnsi="Times New Roman" w:cs="Times New Roman"/>
        </w:rPr>
        <w:t>а</w:t>
      </w:r>
      <w:r w:rsidRPr="00C63858">
        <w:rPr>
          <w:rFonts w:ascii="Times New Roman" w:hAnsi="Times New Roman" w:cs="Times New Roman"/>
        </w:rPr>
        <w:t xml:space="preserve"> потребительской кооперации, </w:t>
      </w:r>
      <w:proofErr w:type="gramStart"/>
      <w:r w:rsidRPr="00C63858">
        <w:rPr>
          <w:rFonts w:ascii="Times New Roman" w:hAnsi="Times New Roman" w:cs="Times New Roman"/>
        </w:rPr>
        <w:t>г</w:t>
      </w:r>
      <w:proofErr w:type="gramEnd"/>
      <w:r w:rsidRPr="00C63858">
        <w:rPr>
          <w:rFonts w:ascii="Times New Roman" w:hAnsi="Times New Roman" w:cs="Times New Roman"/>
        </w:rPr>
        <w:t>. Новосибирск. E-</w:t>
      </w:r>
      <w:r w:rsidRPr="00C63858">
        <w:rPr>
          <w:rFonts w:ascii="Times New Roman" w:hAnsi="Times New Roman" w:cs="Times New Roman"/>
          <w:lang w:val="en-US"/>
        </w:rPr>
        <w:t>mail</w:t>
      </w:r>
      <w:r w:rsidRPr="00C63858">
        <w:rPr>
          <w:rFonts w:ascii="Times New Roman" w:hAnsi="Times New Roman" w:cs="Times New Roman"/>
        </w:rPr>
        <w:t xml:space="preserve">: </w:t>
      </w:r>
      <w:proofErr w:type="spellStart"/>
      <w:r w:rsidRPr="00C63858">
        <w:rPr>
          <w:rFonts w:ascii="Times New Roman" w:hAnsi="Times New Roman" w:cs="Times New Roman"/>
          <w:lang w:val="en-US"/>
        </w:rPr>
        <w:t>skapelyuk</w:t>
      </w:r>
      <w:proofErr w:type="spellEnd"/>
      <w:r w:rsidRPr="00C63858">
        <w:rPr>
          <w:rFonts w:ascii="Times New Roman" w:hAnsi="Times New Roman" w:cs="Times New Roman"/>
        </w:rPr>
        <w:t>@</w:t>
      </w:r>
      <w:proofErr w:type="spellStart"/>
      <w:r w:rsidRPr="00C63858">
        <w:rPr>
          <w:rFonts w:ascii="Times New Roman" w:hAnsi="Times New Roman" w:cs="Times New Roman"/>
          <w:lang w:val="en-US"/>
        </w:rPr>
        <w:t>bk</w:t>
      </w:r>
      <w:proofErr w:type="spellEnd"/>
      <w:r w:rsidRPr="00C63858">
        <w:rPr>
          <w:rFonts w:ascii="Times New Roman" w:hAnsi="Times New Roman" w:cs="Times New Roman"/>
        </w:rPr>
        <w:t>.</w:t>
      </w:r>
      <w:proofErr w:type="spellStart"/>
      <w:r w:rsidRPr="00C63858">
        <w:rPr>
          <w:rFonts w:ascii="Times New Roman" w:hAnsi="Times New Roman" w:cs="Times New Roman"/>
          <w:lang w:val="en-US"/>
        </w:rPr>
        <w:t>ru</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5642"/>
      <w:showingPlcHdr/>
    </w:sdtPr>
    <w:sdtContent>
      <w:p w:rsidR="003A1B86" w:rsidRDefault="00A54382">
        <w:pPr>
          <w:pStyle w:val="af0"/>
          <w:jc w:val="center"/>
        </w:pPr>
        <w:r>
          <w:t xml:space="preserve">     </w:t>
        </w:r>
      </w:p>
    </w:sdtContent>
  </w:sdt>
  <w:p w:rsidR="003A1B86" w:rsidRDefault="003A1B8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10"/>
    <w:multiLevelType w:val="hybridMultilevel"/>
    <w:tmpl w:val="CA2A3150"/>
    <w:lvl w:ilvl="0" w:tplc="10C4B2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D95E66"/>
    <w:multiLevelType w:val="hybridMultilevel"/>
    <w:tmpl w:val="8A86D0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738EC"/>
    <w:multiLevelType w:val="hybridMultilevel"/>
    <w:tmpl w:val="08F86620"/>
    <w:lvl w:ilvl="0" w:tplc="041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3">
    <w:nsid w:val="1EC3657E"/>
    <w:multiLevelType w:val="hybridMultilevel"/>
    <w:tmpl w:val="76948D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C62475"/>
    <w:multiLevelType w:val="hybridMultilevel"/>
    <w:tmpl w:val="953CA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9389A"/>
    <w:multiLevelType w:val="hybridMultilevel"/>
    <w:tmpl w:val="CF5C9756"/>
    <w:lvl w:ilvl="0" w:tplc="451A5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ED3CC3"/>
    <w:multiLevelType w:val="hybridMultilevel"/>
    <w:tmpl w:val="6910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E21B2"/>
    <w:multiLevelType w:val="hybridMultilevel"/>
    <w:tmpl w:val="C1B4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631AC"/>
    <w:multiLevelType w:val="hybridMultilevel"/>
    <w:tmpl w:val="1B1C5DCC"/>
    <w:lvl w:ilvl="0" w:tplc="0D8270A6">
      <w:start w:val="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54B1676"/>
    <w:multiLevelType w:val="hybridMultilevel"/>
    <w:tmpl w:val="CB260CB0"/>
    <w:lvl w:ilvl="0" w:tplc="DA825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DEE0B59"/>
    <w:multiLevelType w:val="hybridMultilevel"/>
    <w:tmpl w:val="6DD61A5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17A30BC"/>
    <w:multiLevelType w:val="hybridMultilevel"/>
    <w:tmpl w:val="6DD61A5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7985760"/>
    <w:multiLevelType w:val="hybridMultilevel"/>
    <w:tmpl w:val="A91AC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433D1F"/>
    <w:multiLevelType w:val="hybridMultilevel"/>
    <w:tmpl w:val="E96C7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8"/>
  </w:num>
  <w:num w:numId="4">
    <w:abstractNumId w:val="2"/>
  </w:num>
  <w:num w:numId="5">
    <w:abstractNumId w:val="0"/>
  </w:num>
  <w:num w:numId="6">
    <w:abstractNumId w:val="7"/>
  </w:num>
  <w:num w:numId="7">
    <w:abstractNumId w:val="9"/>
  </w:num>
  <w:num w:numId="8">
    <w:abstractNumId w:val="6"/>
  </w:num>
  <w:num w:numId="9">
    <w:abstractNumId w:val="5"/>
  </w:num>
  <w:num w:numId="10">
    <w:abstractNumId w:val="11"/>
  </w:num>
  <w:num w:numId="11">
    <w:abstractNumId w:val="3"/>
  </w:num>
  <w:num w:numId="12">
    <w:abstractNumId w:val="1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awNDQ3trQwNjE3MLE0MTZT0lEKTi0uzszPAykwqQUA910bpiwAAAA="/>
  </w:docVars>
  <w:rsids>
    <w:rsidRoot w:val="00966187"/>
    <w:rsid w:val="00000B08"/>
    <w:rsid w:val="000029D1"/>
    <w:rsid w:val="00002AA0"/>
    <w:rsid w:val="00002F34"/>
    <w:rsid w:val="000044C1"/>
    <w:rsid w:val="000072FE"/>
    <w:rsid w:val="000100D9"/>
    <w:rsid w:val="0001190C"/>
    <w:rsid w:val="0001344B"/>
    <w:rsid w:val="0002010A"/>
    <w:rsid w:val="00020418"/>
    <w:rsid w:val="00022828"/>
    <w:rsid w:val="00023126"/>
    <w:rsid w:val="0002596A"/>
    <w:rsid w:val="00027118"/>
    <w:rsid w:val="000362E1"/>
    <w:rsid w:val="00061F20"/>
    <w:rsid w:val="00063835"/>
    <w:rsid w:val="00063DBA"/>
    <w:rsid w:val="00063DE4"/>
    <w:rsid w:val="00064A82"/>
    <w:rsid w:val="00065C90"/>
    <w:rsid w:val="000842AD"/>
    <w:rsid w:val="000842FA"/>
    <w:rsid w:val="00084531"/>
    <w:rsid w:val="00086723"/>
    <w:rsid w:val="00091178"/>
    <w:rsid w:val="00091E32"/>
    <w:rsid w:val="000A1282"/>
    <w:rsid w:val="000A7CAB"/>
    <w:rsid w:val="000C1138"/>
    <w:rsid w:val="000C2185"/>
    <w:rsid w:val="000C3A71"/>
    <w:rsid w:val="000D422E"/>
    <w:rsid w:val="000D4280"/>
    <w:rsid w:val="000D6CCB"/>
    <w:rsid w:val="000D7B60"/>
    <w:rsid w:val="000E0C87"/>
    <w:rsid w:val="000E1B0B"/>
    <w:rsid w:val="000E2868"/>
    <w:rsid w:val="000F635D"/>
    <w:rsid w:val="001028B4"/>
    <w:rsid w:val="001106E5"/>
    <w:rsid w:val="001123D1"/>
    <w:rsid w:val="00113530"/>
    <w:rsid w:val="001147A0"/>
    <w:rsid w:val="00116970"/>
    <w:rsid w:val="00123A92"/>
    <w:rsid w:val="00126EDC"/>
    <w:rsid w:val="001273A8"/>
    <w:rsid w:val="001314AC"/>
    <w:rsid w:val="00131FC9"/>
    <w:rsid w:val="001345A4"/>
    <w:rsid w:val="00136A20"/>
    <w:rsid w:val="001372C9"/>
    <w:rsid w:val="00141B01"/>
    <w:rsid w:val="00141BEA"/>
    <w:rsid w:val="00141D99"/>
    <w:rsid w:val="0014475E"/>
    <w:rsid w:val="00151A7A"/>
    <w:rsid w:val="00152705"/>
    <w:rsid w:val="00152FEF"/>
    <w:rsid w:val="00154CF7"/>
    <w:rsid w:val="001552AD"/>
    <w:rsid w:val="001555AB"/>
    <w:rsid w:val="001641A4"/>
    <w:rsid w:val="001644FF"/>
    <w:rsid w:val="00166AF7"/>
    <w:rsid w:val="001674E8"/>
    <w:rsid w:val="0017060A"/>
    <w:rsid w:val="00182568"/>
    <w:rsid w:val="0018378E"/>
    <w:rsid w:val="00183DA7"/>
    <w:rsid w:val="00184411"/>
    <w:rsid w:val="00191E17"/>
    <w:rsid w:val="001946D2"/>
    <w:rsid w:val="001A0EEC"/>
    <w:rsid w:val="001A2D4E"/>
    <w:rsid w:val="001A329C"/>
    <w:rsid w:val="001A5A9F"/>
    <w:rsid w:val="001A5F7B"/>
    <w:rsid w:val="001A617F"/>
    <w:rsid w:val="001B009E"/>
    <w:rsid w:val="001B6B6A"/>
    <w:rsid w:val="001B6EE1"/>
    <w:rsid w:val="001B7F6D"/>
    <w:rsid w:val="001C47B8"/>
    <w:rsid w:val="001C61A5"/>
    <w:rsid w:val="001D3C5E"/>
    <w:rsid w:val="001D68A8"/>
    <w:rsid w:val="001D716D"/>
    <w:rsid w:val="001D7E5F"/>
    <w:rsid w:val="001E023E"/>
    <w:rsid w:val="001E5A6D"/>
    <w:rsid w:val="001E5B88"/>
    <w:rsid w:val="001E6BD6"/>
    <w:rsid w:val="001F3955"/>
    <w:rsid w:val="001F42C7"/>
    <w:rsid w:val="00206429"/>
    <w:rsid w:val="00214999"/>
    <w:rsid w:val="002165ED"/>
    <w:rsid w:val="00216789"/>
    <w:rsid w:val="00220D93"/>
    <w:rsid w:val="00221D9E"/>
    <w:rsid w:val="00222B08"/>
    <w:rsid w:val="0022643A"/>
    <w:rsid w:val="002273D6"/>
    <w:rsid w:val="002322CC"/>
    <w:rsid w:val="002339FB"/>
    <w:rsid w:val="00234644"/>
    <w:rsid w:val="00235718"/>
    <w:rsid w:val="00236853"/>
    <w:rsid w:val="002466AC"/>
    <w:rsid w:val="00247EC5"/>
    <w:rsid w:val="002519D2"/>
    <w:rsid w:val="00256A21"/>
    <w:rsid w:val="00256B8D"/>
    <w:rsid w:val="00263468"/>
    <w:rsid w:val="002651ED"/>
    <w:rsid w:val="002726C6"/>
    <w:rsid w:val="0028228B"/>
    <w:rsid w:val="0028319D"/>
    <w:rsid w:val="00291839"/>
    <w:rsid w:val="002946E1"/>
    <w:rsid w:val="00294E13"/>
    <w:rsid w:val="002A24FB"/>
    <w:rsid w:val="002B1DDC"/>
    <w:rsid w:val="002B5169"/>
    <w:rsid w:val="002B5CFD"/>
    <w:rsid w:val="002C08CE"/>
    <w:rsid w:val="002C2B9B"/>
    <w:rsid w:val="002C4473"/>
    <w:rsid w:val="002C6576"/>
    <w:rsid w:val="002C6C01"/>
    <w:rsid w:val="002D0310"/>
    <w:rsid w:val="002D08E9"/>
    <w:rsid w:val="002D2598"/>
    <w:rsid w:val="002D3B3F"/>
    <w:rsid w:val="002D4190"/>
    <w:rsid w:val="002E143E"/>
    <w:rsid w:val="002E6654"/>
    <w:rsid w:val="002F0B45"/>
    <w:rsid w:val="002F19C3"/>
    <w:rsid w:val="002F2ECD"/>
    <w:rsid w:val="002F570D"/>
    <w:rsid w:val="0030115A"/>
    <w:rsid w:val="00305570"/>
    <w:rsid w:val="00310DEF"/>
    <w:rsid w:val="00312FCB"/>
    <w:rsid w:val="0031431C"/>
    <w:rsid w:val="00316D1B"/>
    <w:rsid w:val="0032401F"/>
    <w:rsid w:val="003245B7"/>
    <w:rsid w:val="00325A54"/>
    <w:rsid w:val="00340A27"/>
    <w:rsid w:val="00347145"/>
    <w:rsid w:val="00352924"/>
    <w:rsid w:val="00357618"/>
    <w:rsid w:val="00362C59"/>
    <w:rsid w:val="003755EB"/>
    <w:rsid w:val="00375DDF"/>
    <w:rsid w:val="00382F0D"/>
    <w:rsid w:val="00383758"/>
    <w:rsid w:val="003839E0"/>
    <w:rsid w:val="00386DCA"/>
    <w:rsid w:val="003A03E8"/>
    <w:rsid w:val="003A0E95"/>
    <w:rsid w:val="003A1B86"/>
    <w:rsid w:val="003A2874"/>
    <w:rsid w:val="003A352D"/>
    <w:rsid w:val="003A5994"/>
    <w:rsid w:val="003A7652"/>
    <w:rsid w:val="003A7A0D"/>
    <w:rsid w:val="003C0522"/>
    <w:rsid w:val="003C0977"/>
    <w:rsid w:val="003C1EED"/>
    <w:rsid w:val="003C2C37"/>
    <w:rsid w:val="003C580A"/>
    <w:rsid w:val="003D22D3"/>
    <w:rsid w:val="003D69A1"/>
    <w:rsid w:val="003E421D"/>
    <w:rsid w:val="003E65A9"/>
    <w:rsid w:val="003E68E3"/>
    <w:rsid w:val="003E7E1A"/>
    <w:rsid w:val="00402A05"/>
    <w:rsid w:val="004030F8"/>
    <w:rsid w:val="00403FAF"/>
    <w:rsid w:val="00404272"/>
    <w:rsid w:val="0040617A"/>
    <w:rsid w:val="004102F7"/>
    <w:rsid w:val="00411584"/>
    <w:rsid w:val="00414549"/>
    <w:rsid w:val="00414AE9"/>
    <w:rsid w:val="004178E5"/>
    <w:rsid w:val="0042342B"/>
    <w:rsid w:val="00423987"/>
    <w:rsid w:val="004254BD"/>
    <w:rsid w:val="0043014D"/>
    <w:rsid w:val="00430912"/>
    <w:rsid w:val="00436B4C"/>
    <w:rsid w:val="00436C8B"/>
    <w:rsid w:val="00440463"/>
    <w:rsid w:val="0044088C"/>
    <w:rsid w:val="0045025E"/>
    <w:rsid w:val="00450398"/>
    <w:rsid w:val="004504A1"/>
    <w:rsid w:val="00450B5B"/>
    <w:rsid w:val="0045146F"/>
    <w:rsid w:val="00455113"/>
    <w:rsid w:val="00463294"/>
    <w:rsid w:val="004705E0"/>
    <w:rsid w:val="0047492E"/>
    <w:rsid w:val="00475E3F"/>
    <w:rsid w:val="0047691B"/>
    <w:rsid w:val="00480BD0"/>
    <w:rsid w:val="00480BDE"/>
    <w:rsid w:val="00481DE3"/>
    <w:rsid w:val="004829B1"/>
    <w:rsid w:val="00485A06"/>
    <w:rsid w:val="00487A53"/>
    <w:rsid w:val="004A1B45"/>
    <w:rsid w:val="004A3FEF"/>
    <w:rsid w:val="004A639F"/>
    <w:rsid w:val="004B6668"/>
    <w:rsid w:val="004C141E"/>
    <w:rsid w:val="004C67D2"/>
    <w:rsid w:val="004C713B"/>
    <w:rsid w:val="004E0661"/>
    <w:rsid w:val="004E7E7A"/>
    <w:rsid w:val="004F0049"/>
    <w:rsid w:val="004F23C2"/>
    <w:rsid w:val="004F2A80"/>
    <w:rsid w:val="004F3900"/>
    <w:rsid w:val="004F479A"/>
    <w:rsid w:val="00500604"/>
    <w:rsid w:val="0051031E"/>
    <w:rsid w:val="0051166C"/>
    <w:rsid w:val="00512FB2"/>
    <w:rsid w:val="00513F79"/>
    <w:rsid w:val="005169EF"/>
    <w:rsid w:val="005201B5"/>
    <w:rsid w:val="00526F7D"/>
    <w:rsid w:val="00533C5C"/>
    <w:rsid w:val="0053432B"/>
    <w:rsid w:val="00542456"/>
    <w:rsid w:val="00542AAF"/>
    <w:rsid w:val="00543CD9"/>
    <w:rsid w:val="00545CD6"/>
    <w:rsid w:val="005513BF"/>
    <w:rsid w:val="005525BE"/>
    <w:rsid w:val="005555BF"/>
    <w:rsid w:val="0055637E"/>
    <w:rsid w:val="005644A2"/>
    <w:rsid w:val="00565C65"/>
    <w:rsid w:val="0058328A"/>
    <w:rsid w:val="00590BFC"/>
    <w:rsid w:val="00597545"/>
    <w:rsid w:val="005A2F71"/>
    <w:rsid w:val="005A363D"/>
    <w:rsid w:val="005A4971"/>
    <w:rsid w:val="005B083C"/>
    <w:rsid w:val="005B2FDA"/>
    <w:rsid w:val="005B3EE5"/>
    <w:rsid w:val="005B727F"/>
    <w:rsid w:val="005C2B9B"/>
    <w:rsid w:val="005C31DE"/>
    <w:rsid w:val="005C3AED"/>
    <w:rsid w:val="005D32F9"/>
    <w:rsid w:val="005D5A9E"/>
    <w:rsid w:val="005E0855"/>
    <w:rsid w:val="005E300B"/>
    <w:rsid w:val="00600401"/>
    <w:rsid w:val="006030C7"/>
    <w:rsid w:val="006073E0"/>
    <w:rsid w:val="00607ABA"/>
    <w:rsid w:val="00616E71"/>
    <w:rsid w:val="00622B1F"/>
    <w:rsid w:val="00626F73"/>
    <w:rsid w:val="006373A7"/>
    <w:rsid w:val="006414C9"/>
    <w:rsid w:val="006426D7"/>
    <w:rsid w:val="00643104"/>
    <w:rsid w:val="006472A6"/>
    <w:rsid w:val="00656F59"/>
    <w:rsid w:val="0066004C"/>
    <w:rsid w:val="00665CDA"/>
    <w:rsid w:val="00666E90"/>
    <w:rsid w:val="00674D2D"/>
    <w:rsid w:val="006A25CB"/>
    <w:rsid w:val="006A33E9"/>
    <w:rsid w:val="006A5433"/>
    <w:rsid w:val="006B105B"/>
    <w:rsid w:val="006B3239"/>
    <w:rsid w:val="006B5BB0"/>
    <w:rsid w:val="006B6C6F"/>
    <w:rsid w:val="006C1BF5"/>
    <w:rsid w:val="006C33E6"/>
    <w:rsid w:val="006C4F18"/>
    <w:rsid w:val="006C68DC"/>
    <w:rsid w:val="006C6BD4"/>
    <w:rsid w:val="006C77D4"/>
    <w:rsid w:val="006E248C"/>
    <w:rsid w:val="006E3D81"/>
    <w:rsid w:val="006E4291"/>
    <w:rsid w:val="006E6CC1"/>
    <w:rsid w:val="006E7F75"/>
    <w:rsid w:val="006F132D"/>
    <w:rsid w:val="006F7523"/>
    <w:rsid w:val="006F7864"/>
    <w:rsid w:val="00701BA2"/>
    <w:rsid w:val="00701F70"/>
    <w:rsid w:val="007025C3"/>
    <w:rsid w:val="00705BD4"/>
    <w:rsid w:val="007066FD"/>
    <w:rsid w:val="00711827"/>
    <w:rsid w:val="00716D19"/>
    <w:rsid w:val="00721A92"/>
    <w:rsid w:val="00722A3B"/>
    <w:rsid w:val="00722A59"/>
    <w:rsid w:val="0072371C"/>
    <w:rsid w:val="007333F1"/>
    <w:rsid w:val="00745E6B"/>
    <w:rsid w:val="00751DDE"/>
    <w:rsid w:val="00754A81"/>
    <w:rsid w:val="00756F64"/>
    <w:rsid w:val="007571B3"/>
    <w:rsid w:val="00757904"/>
    <w:rsid w:val="00760749"/>
    <w:rsid w:val="00766188"/>
    <w:rsid w:val="00776D42"/>
    <w:rsid w:val="00777066"/>
    <w:rsid w:val="00780892"/>
    <w:rsid w:val="00783A3F"/>
    <w:rsid w:val="00785CBC"/>
    <w:rsid w:val="0079193F"/>
    <w:rsid w:val="00792E0E"/>
    <w:rsid w:val="007939BE"/>
    <w:rsid w:val="007A15CC"/>
    <w:rsid w:val="007A5961"/>
    <w:rsid w:val="007B4579"/>
    <w:rsid w:val="007B60A1"/>
    <w:rsid w:val="007B6638"/>
    <w:rsid w:val="007C2165"/>
    <w:rsid w:val="007C4364"/>
    <w:rsid w:val="007C4E96"/>
    <w:rsid w:val="007C7DD9"/>
    <w:rsid w:val="007D0E46"/>
    <w:rsid w:val="007D2A90"/>
    <w:rsid w:val="007D3DB5"/>
    <w:rsid w:val="007D58F7"/>
    <w:rsid w:val="007D740D"/>
    <w:rsid w:val="007E029E"/>
    <w:rsid w:val="007E0707"/>
    <w:rsid w:val="007E6A24"/>
    <w:rsid w:val="007F1B8B"/>
    <w:rsid w:val="007F5F59"/>
    <w:rsid w:val="008040C3"/>
    <w:rsid w:val="00805A9C"/>
    <w:rsid w:val="00811806"/>
    <w:rsid w:val="00815FD3"/>
    <w:rsid w:val="00817F94"/>
    <w:rsid w:val="00825CBD"/>
    <w:rsid w:val="00833FB9"/>
    <w:rsid w:val="00836FD9"/>
    <w:rsid w:val="0083739A"/>
    <w:rsid w:val="00840A6B"/>
    <w:rsid w:val="00844F34"/>
    <w:rsid w:val="00845B9A"/>
    <w:rsid w:val="00855527"/>
    <w:rsid w:val="00855E6F"/>
    <w:rsid w:val="00856D9E"/>
    <w:rsid w:val="008607C4"/>
    <w:rsid w:val="00860F5A"/>
    <w:rsid w:val="00861E7D"/>
    <w:rsid w:val="00864537"/>
    <w:rsid w:val="0086751B"/>
    <w:rsid w:val="00871411"/>
    <w:rsid w:val="0087185C"/>
    <w:rsid w:val="008737C7"/>
    <w:rsid w:val="008777BE"/>
    <w:rsid w:val="008825C4"/>
    <w:rsid w:val="00885E2A"/>
    <w:rsid w:val="008873C0"/>
    <w:rsid w:val="00887462"/>
    <w:rsid w:val="008944A3"/>
    <w:rsid w:val="008953F3"/>
    <w:rsid w:val="008A0E50"/>
    <w:rsid w:val="008A255A"/>
    <w:rsid w:val="008A431F"/>
    <w:rsid w:val="008A471B"/>
    <w:rsid w:val="008A68F4"/>
    <w:rsid w:val="008A7EE8"/>
    <w:rsid w:val="008B15D7"/>
    <w:rsid w:val="008B4B7B"/>
    <w:rsid w:val="008B694C"/>
    <w:rsid w:val="008C4678"/>
    <w:rsid w:val="008D0F1E"/>
    <w:rsid w:val="008D44BC"/>
    <w:rsid w:val="008D73AE"/>
    <w:rsid w:val="008E1F66"/>
    <w:rsid w:val="008E36B3"/>
    <w:rsid w:val="008F2FEE"/>
    <w:rsid w:val="008F5947"/>
    <w:rsid w:val="008F7EB1"/>
    <w:rsid w:val="009045C8"/>
    <w:rsid w:val="00906453"/>
    <w:rsid w:val="0090761D"/>
    <w:rsid w:val="00912964"/>
    <w:rsid w:val="00915FD8"/>
    <w:rsid w:val="00920D92"/>
    <w:rsid w:val="00921E06"/>
    <w:rsid w:val="009256F1"/>
    <w:rsid w:val="00925DC6"/>
    <w:rsid w:val="009415CB"/>
    <w:rsid w:val="00951265"/>
    <w:rsid w:val="00952DF5"/>
    <w:rsid w:val="009531E2"/>
    <w:rsid w:val="00955ECF"/>
    <w:rsid w:val="00962503"/>
    <w:rsid w:val="00964E9F"/>
    <w:rsid w:val="00966187"/>
    <w:rsid w:val="009668C5"/>
    <w:rsid w:val="0096771B"/>
    <w:rsid w:val="00970AB4"/>
    <w:rsid w:val="00971B90"/>
    <w:rsid w:val="00975EBC"/>
    <w:rsid w:val="00986AF2"/>
    <w:rsid w:val="00992300"/>
    <w:rsid w:val="009935D3"/>
    <w:rsid w:val="009938D8"/>
    <w:rsid w:val="0099654C"/>
    <w:rsid w:val="009976B8"/>
    <w:rsid w:val="009A22E5"/>
    <w:rsid w:val="009A2C04"/>
    <w:rsid w:val="009A34E3"/>
    <w:rsid w:val="009B3FF8"/>
    <w:rsid w:val="009B68C2"/>
    <w:rsid w:val="009C1513"/>
    <w:rsid w:val="009C46D6"/>
    <w:rsid w:val="009C76E6"/>
    <w:rsid w:val="009D7E80"/>
    <w:rsid w:val="009E1731"/>
    <w:rsid w:val="009E1C4F"/>
    <w:rsid w:val="009E2110"/>
    <w:rsid w:val="009E3D8B"/>
    <w:rsid w:val="009E4D20"/>
    <w:rsid w:val="009E76EE"/>
    <w:rsid w:val="009F2BA8"/>
    <w:rsid w:val="00A01678"/>
    <w:rsid w:val="00A02852"/>
    <w:rsid w:val="00A07AB9"/>
    <w:rsid w:val="00A1176B"/>
    <w:rsid w:val="00A20146"/>
    <w:rsid w:val="00A26CE5"/>
    <w:rsid w:val="00A2756D"/>
    <w:rsid w:val="00A27A2F"/>
    <w:rsid w:val="00A365EC"/>
    <w:rsid w:val="00A41350"/>
    <w:rsid w:val="00A46E7B"/>
    <w:rsid w:val="00A46E96"/>
    <w:rsid w:val="00A5358C"/>
    <w:rsid w:val="00A54382"/>
    <w:rsid w:val="00A56885"/>
    <w:rsid w:val="00A67C3B"/>
    <w:rsid w:val="00A70649"/>
    <w:rsid w:val="00A7071B"/>
    <w:rsid w:val="00A74575"/>
    <w:rsid w:val="00A76218"/>
    <w:rsid w:val="00A81B3D"/>
    <w:rsid w:val="00A82DA0"/>
    <w:rsid w:val="00A847CC"/>
    <w:rsid w:val="00A850C6"/>
    <w:rsid w:val="00A87E64"/>
    <w:rsid w:val="00AA346C"/>
    <w:rsid w:val="00AA365D"/>
    <w:rsid w:val="00AA60C7"/>
    <w:rsid w:val="00AB13F9"/>
    <w:rsid w:val="00AC3892"/>
    <w:rsid w:val="00AD0098"/>
    <w:rsid w:val="00AD0D84"/>
    <w:rsid w:val="00AD13AF"/>
    <w:rsid w:val="00AD3B79"/>
    <w:rsid w:val="00AD585C"/>
    <w:rsid w:val="00AD7AD7"/>
    <w:rsid w:val="00AD7E29"/>
    <w:rsid w:val="00AD7E7A"/>
    <w:rsid w:val="00AE0096"/>
    <w:rsid w:val="00AE2858"/>
    <w:rsid w:val="00AE4AFB"/>
    <w:rsid w:val="00AE5385"/>
    <w:rsid w:val="00AE750E"/>
    <w:rsid w:val="00AF11C6"/>
    <w:rsid w:val="00AF7A47"/>
    <w:rsid w:val="00B03A58"/>
    <w:rsid w:val="00B051B8"/>
    <w:rsid w:val="00B05CE9"/>
    <w:rsid w:val="00B06F9B"/>
    <w:rsid w:val="00B13BE5"/>
    <w:rsid w:val="00B15748"/>
    <w:rsid w:val="00B21B68"/>
    <w:rsid w:val="00B22864"/>
    <w:rsid w:val="00B35BB1"/>
    <w:rsid w:val="00B422FE"/>
    <w:rsid w:val="00B44931"/>
    <w:rsid w:val="00B47A17"/>
    <w:rsid w:val="00B47B8E"/>
    <w:rsid w:val="00B5496A"/>
    <w:rsid w:val="00B54D7C"/>
    <w:rsid w:val="00B57054"/>
    <w:rsid w:val="00B66ED3"/>
    <w:rsid w:val="00B70AE0"/>
    <w:rsid w:val="00B8278E"/>
    <w:rsid w:val="00B827C3"/>
    <w:rsid w:val="00B91F31"/>
    <w:rsid w:val="00B93008"/>
    <w:rsid w:val="00B955CE"/>
    <w:rsid w:val="00BA01EB"/>
    <w:rsid w:val="00BA30B1"/>
    <w:rsid w:val="00BA4271"/>
    <w:rsid w:val="00BA6F82"/>
    <w:rsid w:val="00BB4708"/>
    <w:rsid w:val="00BC214F"/>
    <w:rsid w:val="00BC3D12"/>
    <w:rsid w:val="00BC5CF0"/>
    <w:rsid w:val="00BC5F46"/>
    <w:rsid w:val="00BC7AF6"/>
    <w:rsid w:val="00BD137E"/>
    <w:rsid w:val="00BD40E3"/>
    <w:rsid w:val="00BE3218"/>
    <w:rsid w:val="00BE4E93"/>
    <w:rsid w:val="00BF1045"/>
    <w:rsid w:val="00BF1BAA"/>
    <w:rsid w:val="00BF25A0"/>
    <w:rsid w:val="00BF2803"/>
    <w:rsid w:val="00C00B4D"/>
    <w:rsid w:val="00C04427"/>
    <w:rsid w:val="00C053AD"/>
    <w:rsid w:val="00C12930"/>
    <w:rsid w:val="00C1529A"/>
    <w:rsid w:val="00C234B2"/>
    <w:rsid w:val="00C32E50"/>
    <w:rsid w:val="00C337B0"/>
    <w:rsid w:val="00C34F7C"/>
    <w:rsid w:val="00C40652"/>
    <w:rsid w:val="00C433B5"/>
    <w:rsid w:val="00C43F6A"/>
    <w:rsid w:val="00C441F5"/>
    <w:rsid w:val="00C45E0D"/>
    <w:rsid w:val="00C47D53"/>
    <w:rsid w:val="00C50344"/>
    <w:rsid w:val="00C50905"/>
    <w:rsid w:val="00C5164E"/>
    <w:rsid w:val="00C53BA6"/>
    <w:rsid w:val="00C54238"/>
    <w:rsid w:val="00C61B35"/>
    <w:rsid w:val="00C627C9"/>
    <w:rsid w:val="00C63374"/>
    <w:rsid w:val="00C63858"/>
    <w:rsid w:val="00C72B58"/>
    <w:rsid w:val="00C74999"/>
    <w:rsid w:val="00C8013B"/>
    <w:rsid w:val="00C818E8"/>
    <w:rsid w:val="00C82A11"/>
    <w:rsid w:val="00C876E1"/>
    <w:rsid w:val="00C909E7"/>
    <w:rsid w:val="00C93631"/>
    <w:rsid w:val="00CA0095"/>
    <w:rsid w:val="00CA3A7B"/>
    <w:rsid w:val="00CB092C"/>
    <w:rsid w:val="00CB0AA0"/>
    <w:rsid w:val="00CB1319"/>
    <w:rsid w:val="00CB53A1"/>
    <w:rsid w:val="00CB7394"/>
    <w:rsid w:val="00CC1DB4"/>
    <w:rsid w:val="00CC3341"/>
    <w:rsid w:val="00CC4E36"/>
    <w:rsid w:val="00CD2351"/>
    <w:rsid w:val="00CD2B9F"/>
    <w:rsid w:val="00CD6DDF"/>
    <w:rsid w:val="00CE142A"/>
    <w:rsid w:val="00CE1F44"/>
    <w:rsid w:val="00CE21BD"/>
    <w:rsid w:val="00CE3053"/>
    <w:rsid w:val="00CE45EF"/>
    <w:rsid w:val="00CE57F3"/>
    <w:rsid w:val="00CE669F"/>
    <w:rsid w:val="00CF1F39"/>
    <w:rsid w:val="00CF3FB5"/>
    <w:rsid w:val="00D001DA"/>
    <w:rsid w:val="00D035A7"/>
    <w:rsid w:val="00D046BD"/>
    <w:rsid w:val="00D06CDA"/>
    <w:rsid w:val="00D077C0"/>
    <w:rsid w:val="00D109B4"/>
    <w:rsid w:val="00D130F0"/>
    <w:rsid w:val="00D13B39"/>
    <w:rsid w:val="00D1571D"/>
    <w:rsid w:val="00D16A06"/>
    <w:rsid w:val="00D170E8"/>
    <w:rsid w:val="00D17D69"/>
    <w:rsid w:val="00D20530"/>
    <w:rsid w:val="00D2179C"/>
    <w:rsid w:val="00D23FBC"/>
    <w:rsid w:val="00D248DF"/>
    <w:rsid w:val="00D25F9B"/>
    <w:rsid w:val="00D31798"/>
    <w:rsid w:val="00D33212"/>
    <w:rsid w:val="00D34455"/>
    <w:rsid w:val="00D35C2B"/>
    <w:rsid w:val="00D367A4"/>
    <w:rsid w:val="00D4261F"/>
    <w:rsid w:val="00D4340C"/>
    <w:rsid w:val="00D46172"/>
    <w:rsid w:val="00D50A28"/>
    <w:rsid w:val="00D50B6E"/>
    <w:rsid w:val="00D53F20"/>
    <w:rsid w:val="00D55E2A"/>
    <w:rsid w:val="00D6111C"/>
    <w:rsid w:val="00D64283"/>
    <w:rsid w:val="00D643B0"/>
    <w:rsid w:val="00D64BF8"/>
    <w:rsid w:val="00D67A16"/>
    <w:rsid w:val="00D7132A"/>
    <w:rsid w:val="00D73517"/>
    <w:rsid w:val="00D75CFA"/>
    <w:rsid w:val="00D76EF2"/>
    <w:rsid w:val="00D800A2"/>
    <w:rsid w:val="00D80D2F"/>
    <w:rsid w:val="00D833EC"/>
    <w:rsid w:val="00D83957"/>
    <w:rsid w:val="00D85EC7"/>
    <w:rsid w:val="00D93C23"/>
    <w:rsid w:val="00D95DD2"/>
    <w:rsid w:val="00D97788"/>
    <w:rsid w:val="00DA0508"/>
    <w:rsid w:val="00DA2A1F"/>
    <w:rsid w:val="00DA3BFE"/>
    <w:rsid w:val="00DA43AE"/>
    <w:rsid w:val="00DA4F4A"/>
    <w:rsid w:val="00DA5BBB"/>
    <w:rsid w:val="00DA6F4D"/>
    <w:rsid w:val="00DB0DD3"/>
    <w:rsid w:val="00DB15FE"/>
    <w:rsid w:val="00DB34EA"/>
    <w:rsid w:val="00DB59BF"/>
    <w:rsid w:val="00DB633C"/>
    <w:rsid w:val="00DC6F12"/>
    <w:rsid w:val="00DE6642"/>
    <w:rsid w:val="00DF0E38"/>
    <w:rsid w:val="00DF341A"/>
    <w:rsid w:val="00DF5AA6"/>
    <w:rsid w:val="00DF7466"/>
    <w:rsid w:val="00E02F1C"/>
    <w:rsid w:val="00E1410F"/>
    <w:rsid w:val="00E16F85"/>
    <w:rsid w:val="00E20108"/>
    <w:rsid w:val="00E2190B"/>
    <w:rsid w:val="00E239FE"/>
    <w:rsid w:val="00E26793"/>
    <w:rsid w:val="00E270F0"/>
    <w:rsid w:val="00E275F6"/>
    <w:rsid w:val="00E30B6F"/>
    <w:rsid w:val="00E32154"/>
    <w:rsid w:val="00E32629"/>
    <w:rsid w:val="00E3311D"/>
    <w:rsid w:val="00E35BA2"/>
    <w:rsid w:val="00E4020B"/>
    <w:rsid w:val="00E43F15"/>
    <w:rsid w:val="00E44688"/>
    <w:rsid w:val="00E47B6D"/>
    <w:rsid w:val="00E528BF"/>
    <w:rsid w:val="00E61FA8"/>
    <w:rsid w:val="00E628A3"/>
    <w:rsid w:val="00E6444D"/>
    <w:rsid w:val="00E7079E"/>
    <w:rsid w:val="00E73782"/>
    <w:rsid w:val="00E81B95"/>
    <w:rsid w:val="00E84763"/>
    <w:rsid w:val="00E87CC9"/>
    <w:rsid w:val="00E935AB"/>
    <w:rsid w:val="00E94D05"/>
    <w:rsid w:val="00EA3DDA"/>
    <w:rsid w:val="00EA7EDD"/>
    <w:rsid w:val="00EB12C5"/>
    <w:rsid w:val="00EB63C6"/>
    <w:rsid w:val="00EB696F"/>
    <w:rsid w:val="00EC2129"/>
    <w:rsid w:val="00EC53B2"/>
    <w:rsid w:val="00EC70BB"/>
    <w:rsid w:val="00ED1FAA"/>
    <w:rsid w:val="00ED47A9"/>
    <w:rsid w:val="00ED72D2"/>
    <w:rsid w:val="00EE2747"/>
    <w:rsid w:val="00EE7A94"/>
    <w:rsid w:val="00EF36DD"/>
    <w:rsid w:val="00EF5622"/>
    <w:rsid w:val="00F0299D"/>
    <w:rsid w:val="00F04E31"/>
    <w:rsid w:val="00F054A1"/>
    <w:rsid w:val="00F10269"/>
    <w:rsid w:val="00F12852"/>
    <w:rsid w:val="00F25245"/>
    <w:rsid w:val="00F253C4"/>
    <w:rsid w:val="00F32158"/>
    <w:rsid w:val="00F34CFA"/>
    <w:rsid w:val="00F35B27"/>
    <w:rsid w:val="00F4038C"/>
    <w:rsid w:val="00F41655"/>
    <w:rsid w:val="00F42FF5"/>
    <w:rsid w:val="00F46B40"/>
    <w:rsid w:val="00F508DF"/>
    <w:rsid w:val="00F52632"/>
    <w:rsid w:val="00F54814"/>
    <w:rsid w:val="00F57D4D"/>
    <w:rsid w:val="00F61781"/>
    <w:rsid w:val="00F71CD8"/>
    <w:rsid w:val="00F74838"/>
    <w:rsid w:val="00F74885"/>
    <w:rsid w:val="00F74998"/>
    <w:rsid w:val="00F75AFD"/>
    <w:rsid w:val="00F77285"/>
    <w:rsid w:val="00F77526"/>
    <w:rsid w:val="00F85B1C"/>
    <w:rsid w:val="00F927D3"/>
    <w:rsid w:val="00F9320F"/>
    <w:rsid w:val="00F94540"/>
    <w:rsid w:val="00F94978"/>
    <w:rsid w:val="00FA0378"/>
    <w:rsid w:val="00FA3E3D"/>
    <w:rsid w:val="00FA5928"/>
    <w:rsid w:val="00FB0716"/>
    <w:rsid w:val="00FB46AA"/>
    <w:rsid w:val="00FB6EC6"/>
    <w:rsid w:val="00FC063B"/>
    <w:rsid w:val="00FC34F0"/>
    <w:rsid w:val="00FC6CA3"/>
    <w:rsid w:val="00FD0EA8"/>
    <w:rsid w:val="00FE0821"/>
    <w:rsid w:val="00FE0CF4"/>
    <w:rsid w:val="00FE7DD4"/>
    <w:rsid w:val="00FF176C"/>
    <w:rsid w:val="00FF3F09"/>
    <w:rsid w:val="00FF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1D"/>
  </w:style>
  <w:style w:type="paragraph" w:styleId="1">
    <w:name w:val="heading 1"/>
    <w:basedOn w:val="a"/>
    <w:link w:val="10"/>
    <w:uiPriority w:val="9"/>
    <w:qFormat/>
    <w:rsid w:val="00B35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C70BB"/>
    <w:pPr>
      <w:spacing w:after="0" w:line="240" w:lineRule="auto"/>
    </w:pPr>
    <w:rPr>
      <w:sz w:val="20"/>
      <w:szCs w:val="20"/>
    </w:rPr>
  </w:style>
  <w:style w:type="character" w:customStyle="1" w:styleId="a4">
    <w:name w:val="Текст концевой сноски Знак"/>
    <w:basedOn w:val="a0"/>
    <w:link w:val="a3"/>
    <w:uiPriority w:val="99"/>
    <w:semiHidden/>
    <w:rsid w:val="00EC70BB"/>
    <w:rPr>
      <w:sz w:val="20"/>
      <w:szCs w:val="20"/>
    </w:rPr>
  </w:style>
  <w:style w:type="character" w:styleId="a5">
    <w:name w:val="endnote reference"/>
    <w:basedOn w:val="a0"/>
    <w:uiPriority w:val="99"/>
    <w:semiHidden/>
    <w:unhideWhenUsed/>
    <w:rsid w:val="00EC70BB"/>
    <w:rPr>
      <w:vertAlign w:val="superscript"/>
    </w:rPr>
  </w:style>
  <w:style w:type="paragraph" w:styleId="a6">
    <w:name w:val="Balloon Text"/>
    <w:basedOn w:val="a"/>
    <w:link w:val="a7"/>
    <w:uiPriority w:val="99"/>
    <w:semiHidden/>
    <w:unhideWhenUsed/>
    <w:rsid w:val="00C633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374"/>
    <w:rPr>
      <w:rFonts w:ascii="Tahoma" w:hAnsi="Tahoma" w:cs="Tahoma"/>
      <w:sz w:val="16"/>
      <w:szCs w:val="16"/>
    </w:rPr>
  </w:style>
  <w:style w:type="table" w:styleId="a8">
    <w:name w:val="Table Grid"/>
    <w:basedOn w:val="a1"/>
    <w:uiPriority w:val="59"/>
    <w:rsid w:val="00996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D130F0"/>
    <w:rPr>
      <w:color w:val="0000FF"/>
      <w:u w:val="single"/>
    </w:rPr>
  </w:style>
  <w:style w:type="paragraph" w:styleId="aa">
    <w:name w:val="List Paragraph"/>
    <w:basedOn w:val="a"/>
    <w:link w:val="ab"/>
    <w:uiPriority w:val="34"/>
    <w:qFormat/>
    <w:rsid w:val="0014475E"/>
    <w:pPr>
      <w:ind w:left="720"/>
      <w:contextualSpacing/>
    </w:pPr>
  </w:style>
  <w:style w:type="paragraph" w:styleId="ac">
    <w:name w:val="footnote text"/>
    <w:basedOn w:val="a"/>
    <w:link w:val="ad"/>
    <w:uiPriority w:val="99"/>
    <w:unhideWhenUsed/>
    <w:rsid w:val="00722A59"/>
    <w:pPr>
      <w:spacing w:after="0" w:line="240" w:lineRule="auto"/>
    </w:pPr>
    <w:rPr>
      <w:sz w:val="20"/>
      <w:szCs w:val="20"/>
    </w:rPr>
  </w:style>
  <w:style w:type="character" w:customStyle="1" w:styleId="ad">
    <w:name w:val="Текст сноски Знак"/>
    <w:basedOn w:val="a0"/>
    <w:link w:val="ac"/>
    <w:uiPriority w:val="99"/>
    <w:rsid w:val="00722A59"/>
    <w:rPr>
      <w:sz w:val="20"/>
      <w:szCs w:val="20"/>
    </w:rPr>
  </w:style>
  <w:style w:type="character" w:styleId="ae">
    <w:name w:val="footnote reference"/>
    <w:basedOn w:val="a0"/>
    <w:uiPriority w:val="99"/>
    <w:semiHidden/>
    <w:unhideWhenUsed/>
    <w:rsid w:val="00722A59"/>
    <w:rPr>
      <w:vertAlign w:val="superscript"/>
    </w:rPr>
  </w:style>
  <w:style w:type="paragraph" w:styleId="11">
    <w:name w:val="toc 1"/>
    <w:basedOn w:val="a"/>
    <w:next w:val="a"/>
    <w:autoRedefine/>
    <w:semiHidden/>
    <w:rsid w:val="001A617F"/>
    <w:pPr>
      <w:tabs>
        <w:tab w:val="right" w:pos="9631"/>
      </w:tabs>
      <w:spacing w:before="360" w:after="0" w:line="240" w:lineRule="auto"/>
    </w:pPr>
    <w:rPr>
      <w:rFonts w:ascii="Times New Roman" w:eastAsia="Times New Roman" w:hAnsi="Times New Roman" w:cs="Times New Roman"/>
      <w:b/>
      <w:caps/>
      <w:noProof/>
      <w:sz w:val="28"/>
      <w:szCs w:val="20"/>
      <w:lang w:eastAsia="ru-RU"/>
    </w:rPr>
  </w:style>
  <w:style w:type="character" w:styleId="af">
    <w:name w:val="Placeholder Text"/>
    <w:basedOn w:val="a0"/>
    <w:uiPriority w:val="99"/>
    <w:semiHidden/>
    <w:rsid w:val="00E2190B"/>
    <w:rPr>
      <w:color w:val="808080"/>
    </w:rPr>
  </w:style>
  <w:style w:type="character" w:customStyle="1" w:styleId="ab">
    <w:name w:val="Абзац списка Знак"/>
    <w:basedOn w:val="a0"/>
    <w:link w:val="aa"/>
    <w:uiPriority w:val="34"/>
    <w:rsid w:val="000362E1"/>
  </w:style>
  <w:style w:type="paragraph" w:styleId="af0">
    <w:name w:val="header"/>
    <w:basedOn w:val="a"/>
    <w:link w:val="af1"/>
    <w:uiPriority w:val="99"/>
    <w:unhideWhenUsed/>
    <w:rsid w:val="006030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030C7"/>
  </w:style>
  <w:style w:type="paragraph" w:styleId="af2">
    <w:name w:val="footer"/>
    <w:basedOn w:val="a"/>
    <w:link w:val="af3"/>
    <w:uiPriority w:val="99"/>
    <w:semiHidden/>
    <w:unhideWhenUsed/>
    <w:rsid w:val="006030C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030C7"/>
  </w:style>
  <w:style w:type="paragraph" w:styleId="af4">
    <w:name w:val="Normal (Web)"/>
    <w:basedOn w:val="a"/>
    <w:unhideWhenUsed/>
    <w:rsid w:val="006C1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
    <w:next w:val="a"/>
    <w:rsid w:val="00C04427"/>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B35B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88322403">
      <w:bodyDiv w:val="1"/>
      <w:marLeft w:val="0"/>
      <w:marRight w:val="0"/>
      <w:marTop w:val="0"/>
      <w:marBottom w:val="0"/>
      <w:divBdr>
        <w:top w:val="none" w:sz="0" w:space="0" w:color="auto"/>
        <w:left w:val="none" w:sz="0" w:space="0" w:color="auto"/>
        <w:bottom w:val="none" w:sz="0" w:space="0" w:color="auto"/>
        <w:right w:val="none" w:sz="0" w:space="0" w:color="auto"/>
      </w:divBdr>
    </w:div>
    <w:div w:id="356656774">
      <w:bodyDiv w:val="1"/>
      <w:marLeft w:val="0"/>
      <w:marRight w:val="0"/>
      <w:marTop w:val="0"/>
      <w:marBottom w:val="0"/>
      <w:divBdr>
        <w:top w:val="none" w:sz="0" w:space="0" w:color="auto"/>
        <w:left w:val="none" w:sz="0" w:space="0" w:color="auto"/>
        <w:bottom w:val="none" w:sz="0" w:space="0" w:color="auto"/>
        <w:right w:val="none" w:sz="0" w:space="0" w:color="auto"/>
      </w:divBdr>
    </w:div>
    <w:div w:id="6976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6;&#1085;&#1083;&#1072;&#1081;&#1085;&#1080;&#1085;&#1089;&#1087;&#1077;&#1082;&#1094;&#1080;&#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3452-2B92-4CC0-8D70-D91FCE60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Россия</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21</cp:revision>
  <cp:lastPrinted>2015-11-12T04:31:00Z</cp:lastPrinted>
  <dcterms:created xsi:type="dcterms:W3CDTF">2016-11-14T12:46:00Z</dcterms:created>
  <dcterms:modified xsi:type="dcterms:W3CDTF">2018-11-09T11:18:00Z</dcterms:modified>
</cp:coreProperties>
</file>